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4DA2FA2D" w14:textId="3E964489" w:rsidR="00495A11" w:rsidRDefault="0097048C" w:rsidP="00D37230">
      <w:pPr>
        <w:rPr>
          <w:szCs w:val="24"/>
        </w:rPr>
      </w:pPr>
      <w:r w:rsidRPr="002C2D62">
        <w:rPr>
          <w:b/>
          <w:bCs/>
          <w:sz w:val="28"/>
          <w:szCs w:val="28"/>
        </w:rPr>
        <w:t>Virtual Local Area Network</w:t>
      </w:r>
    </w:p>
    <w:sdt>
      <w:sdtPr>
        <w:rPr>
          <w:rFonts w:eastAsiaTheme="minorHAnsi" w:cstheme="minorBidi"/>
          <w:sz w:val="24"/>
          <w:szCs w:val="22"/>
        </w:rPr>
        <w:id w:val="-686980046"/>
        <w:docPartObj>
          <w:docPartGallery w:val="Table of Contents"/>
          <w:docPartUnique/>
        </w:docPartObj>
      </w:sdtPr>
      <w:sdtEndPr>
        <w:rPr>
          <w:b/>
          <w:bCs/>
          <w:noProof/>
        </w:rPr>
      </w:sdtEndPr>
      <w:sdtContent>
        <w:p w14:paraId="5CE1E241" w14:textId="2D1DCE7D" w:rsidR="00A3635F" w:rsidRPr="00BB0178" w:rsidRDefault="00A3635F">
          <w:pPr>
            <w:pStyle w:val="TOCHeading"/>
            <w:rPr>
              <w:sz w:val="24"/>
              <w:szCs w:val="28"/>
            </w:rPr>
          </w:pPr>
          <w:r w:rsidRPr="00BB0178">
            <w:rPr>
              <w:sz w:val="24"/>
              <w:szCs w:val="28"/>
            </w:rPr>
            <w:t>Table of Contents</w:t>
          </w:r>
        </w:p>
        <w:p w14:paraId="16D4BF10" w14:textId="34295782" w:rsidR="00A3635F" w:rsidRDefault="00A3635F">
          <w:pPr>
            <w:pStyle w:val="TOC2"/>
            <w:tabs>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86832918" w:history="1">
            <w:r w:rsidRPr="00DA5CDB">
              <w:rPr>
                <w:rStyle w:val="Hyperlink"/>
                <w:noProof/>
              </w:rPr>
              <w:t>Setup</w:t>
            </w:r>
            <w:r>
              <w:rPr>
                <w:noProof/>
                <w:webHidden/>
              </w:rPr>
              <w:tab/>
            </w:r>
            <w:r>
              <w:rPr>
                <w:noProof/>
                <w:webHidden/>
              </w:rPr>
              <w:fldChar w:fldCharType="begin"/>
            </w:r>
            <w:r>
              <w:rPr>
                <w:noProof/>
                <w:webHidden/>
              </w:rPr>
              <w:instrText xml:space="preserve"> PAGEREF _Toc86832918 \h </w:instrText>
            </w:r>
            <w:r>
              <w:rPr>
                <w:noProof/>
                <w:webHidden/>
              </w:rPr>
            </w:r>
            <w:r>
              <w:rPr>
                <w:noProof/>
                <w:webHidden/>
              </w:rPr>
              <w:fldChar w:fldCharType="separate"/>
            </w:r>
            <w:r>
              <w:rPr>
                <w:noProof/>
                <w:webHidden/>
              </w:rPr>
              <w:t>3</w:t>
            </w:r>
            <w:r>
              <w:rPr>
                <w:noProof/>
                <w:webHidden/>
              </w:rPr>
              <w:fldChar w:fldCharType="end"/>
            </w:r>
          </w:hyperlink>
        </w:p>
        <w:p w14:paraId="7AB27970" w14:textId="239B5F2E" w:rsidR="00A3635F" w:rsidRDefault="00B36B99">
          <w:pPr>
            <w:pStyle w:val="TOC2"/>
            <w:tabs>
              <w:tab w:val="right" w:leader="dot" w:pos="9016"/>
            </w:tabs>
            <w:rPr>
              <w:rFonts w:asciiTheme="minorHAnsi" w:eastAsiaTheme="minorEastAsia" w:hAnsiTheme="minorHAnsi"/>
              <w:noProof/>
              <w:sz w:val="22"/>
              <w:lang w:eastAsia="en-GB"/>
            </w:rPr>
          </w:pPr>
          <w:hyperlink w:anchor="_Toc86832919" w:history="1">
            <w:r w:rsidR="00A3635F" w:rsidRPr="00DA5CDB">
              <w:rPr>
                <w:rStyle w:val="Hyperlink"/>
                <w:noProof/>
              </w:rPr>
              <w:t>Inter-VLAN Routing</w:t>
            </w:r>
            <w:r w:rsidR="00A3635F">
              <w:rPr>
                <w:noProof/>
                <w:webHidden/>
              </w:rPr>
              <w:tab/>
            </w:r>
            <w:r w:rsidR="00A3635F">
              <w:rPr>
                <w:noProof/>
                <w:webHidden/>
              </w:rPr>
              <w:fldChar w:fldCharType="begin"/>
            </w:r>
            <w:r w:rsidR="00A3635F">
              <w:rPr>
                <w:noProof/>
                <w:webHidden/>
              </w:rPr>
              <w:instrText xml:space="preserve"> PAGEREF _Toc86832919 \h </w:instrText>
            </w:r>
            <w:r w:rsidR="00A3635F">
              <w:rPr>
                <w:noProof/>
                <w:webHidden/>
              </w:rPr>
            </w:r>
            <w:r w:rsidR="00A3635F">
              <w:rPr>
                <w:noProof/>
                <w:webHidden/>
              </w:rPr>
              <w:fldChar w:fldCharType="separate"/>
            </w:r>
            <w:r w:rsidR="00A3635F">
              <w:rPr>
                <w:noProof/>
                <w:webHidden/>
              </w:rPr>
              <w:t>6</w:t>
            </w:r>
            <w:r w:rsidR="00A3635F">
              <w:rPr>
                <w:noProof/>
                <w:webHidden/>
              </w:rPr>
              <w:fldChar w:fldCharType="end"/>
            </w:r>
          </w:hyperlink>
        </w:p>
        <w:p w14:paraId="2BE9B978" w14:textId="671638C2" w:rsidR="00A3635F" w:rsidRDefault="00B36B99">
          <w:pPr>
            <w:pStyle w:val="TOC3"/>
            <w:tabs>
              <w:tab w:val="right" w:leader="dot" w:pos="9016"/>
            </w:tabs>
            <w:rPr>
              <w:rFonts w:asciiTheme="minorHAnsi" w:eastAsiaTheme="minorEastAsia" w:hAnsiTheme="minorHAnsi"/>
              <w:noProof/>
              <w:sz w:val="22"/>
              <w:lang w:eastAsia="en-GB"/>
            </w:rPr>
          </w:pPr>
          <w:hyperlink w:anchor="_Toc86832920" w:history="1">
            <w:r w:rsidR="00A3635F" w:rsidRPr="00DA5CDB">
              <w:rPr>
                <w:rStyle w:val="Hyperlink"/>
                <w:noProof/>
              </w:rPr>
              <w:t>Router-on-a-Stick</w:t>
            </w:r>
            <w:r w:rsidR="00A3635F">
              <w:rPr>
                <w:noProof/>
                <w:webHidden/>
              </w:rPr>
              <w:tab/>
            </w:r>
            <w:r w:rsidR="00A3635F">
              <w:rPr>
                <w:noProof/>
                <w:webHidden/>
              </w:rPr>
              <w:fldChar w:fldCharType="begin"/>
            </w:r>
            <w:r w:rsidR="00A3635F">
              <w:rPr>
                <w:noProof/>
                <w:webHidden/>
              </w:rPr>
              <w:instrText xml:space="preserve"> PAGEREF _Toc86832920 \h </w:instrText>
            </w:r>
            <w:r w:rsidR="00A3635F">
              <w:rPr>
                <w:noProof/>
                <w:webHidden/>
              </w:rPr>
            </w:r>
            <w:r w:rsidR="00A3635F">
              <w:rPr>
                <w:noProof/>
                <w:webHidden/>
              </w:rPr>
              <w:fldChar w:fldCharType="separate"/>
            </w:r>
            <w:r w:rsidR="00A3635F">
              <w:rPr>
                <w:noProof/>
                <w:webHidden/>
              </w:rPr>
              <w:t>6</w:t>
            </w:r>
            <w:r w:rsidR="00A3635F">
              <w:rPr>
                <w:noProof/>
                <w:webHidden/>
              </w:rPr>
              <w:fldChar w:fldCharType="end"/>
            </w:r>
          </w:hyperlink>
        </w:p>
        <w:p w14:paraId="407D0D21" w14:textId="5783AB47" w:rsidR="00A3635F" w:rsidRDefault="00B36B99">
          <w:pPr>
            <w:pStyle w:val="TOC3"/>
            <w:tabs>
              <w:tab w:val="right" w:leader="dot" w:pos="9016"/>
            </w:tabs>
            <w:rPr>
              <w:rFonts w:asciiTheme="minorHAnsi" w:eastAsiaTheme="minorEastAsia" w:hAnsiTheme="minorHAnsi"/>
              <w:noProof/>
              <w:sz w:val="22"/>
              <w:lang w:eastAsia="en-GB"/>
            </w:rPr>
          </w:pPr>
          <w:hyperlink w:anchor="_Toc86832921" w:history="1">
            <w:r w:rsidR="00A3635F" w:rsidRPr="00DA5CDB">
              <w:rPr>
                <w:rStyle w:val="Hyperlink"/>
                <w:noProof/>
              </w:rPr>
              <w:t>Multi-Layer Switch</w:t>
            </w:r>
            <w:r w:rsidR="00A3635F">
              <w:rPr>
                <w:noProof/>
                <w:webHidden/>
              </w:rPr>
              <w:tab/>
            </w:r>
            <w:r w:rsidR="00A3635F">
              <w:rPr>
                <w:noProof/>
                <w:webHidden/>
              </w:rPr>
              <w:fldChar w:fldCharType="begin"/>
            </w:r>
            <w:r w:rsidR="00A3635F">
              <w:rPr>
                <w:noProof/>
                <w:webHidden/>
              </w:rPr>
              <w:instrText xml:space="preserve"> PAGEREF _Toc86832921 \h </w:instrText>
            </w:r>
            <w:r w:rsidR="00A3635F">
              <w:rPr>
                <w:noProof/>
                <w:webHidden/>
              </w:rPr>
            </w:r>
            <w:r w:rsidR="00A3635F">
              <w:rPr>
                <w:noProof/>
                <w:webHidden/>
              </w:rPr>
              <w:fldChar w:fldCharType="separate"/>
            </w:r>
            <w:r w:rsidR="00A3635F">
              <w:rPr>
                <w:noProof/>
                <w:webHidden/>
              </w:rPr>
              <w:t>9</w:t>
            </w:r>
            <w:r w:rsidR="00A3635F">
              <w:rPr>
                <w:noProof/>
                <w:webHidden/>
              </w:rPr>
              <w:fldChar w:fldCharType="end"/>
            </w:r>
          </w:hyperlink>
        </w:p>
        <w:p w14:paraId="60B1B2F3" w14:textId="13292930" w:rsidR="00A3635F" w:rsidRDefault="00A3635F">
          <w:r>
            <w:rPr>
              <w:b/>
              <w:bCs/>
              <w:noProof/>
            </w:rPr>
            <w:fldChar w:fldCharType="end"/>
          </w:r>
        </w:p>
      </w:sdtContent>
    </w:sdt>
    <w:p w14:paraId="25D0214D" w14:textId="68FF160C" w:rsidR="00A3635F" w:rsidRDefault="00A3635F">
      <w:pPr>
        <w:spacing w:after="160" w:line="259" w:lineRule="auto"/>
        <w:jc w:val="left"/>
        <w:rPr>
          <w:szCs w:val="24"/>
        </w:rPr>
      </w:pPr>
      <w:r>
        <w:rPr>
          <w:szCs w:val="24"/>
        </w:rPr>
        <w:br w:type="page"/>
      </w:r>
    </w:p>
    <w:p w14:paraId="20D8D480" w14:textId="1E12EA08" w:rsidR="0097048C" w:rsidRDefault="000064CC" w:rsidP="00D37230">
      <w:pPr>
        <w:rPr>
          <w:szCs w:val="24"/>
        </w:rPr>
      </w:pPr>
      <w:r>
        <w:rPr>
          <w:szCs w:val="24"/>
        </w:rPr>
        <w:lastRenderedPageBreak/>
        <w:t>Say we have the following setup:</w:t>
      </w:r>
    </w:p>
    <w:p w14:paraId="56A8F664" w14:textId="1F206189" w:rsidR="000064CC" w:rsidRDefault="000064CC" w:rsidP="000064CC">
      <w:pPr>
        <w:jc w:val="center"/>
        <w:rPr>
          <w:szCs w:val="24"/>
        </w:rPr>
      </w:pPr>
      <w:r w:rsidRPr="000064CC">
        <w:rPr>
          <w:noProof/>
          <w:szCs w:val="24"/>
        </w:rPr>
        <w:drawing>
          <wp:inline distT="0" distB="0" distL="0" distR="0" wp14:anchorId="41B02282" wp14:editId="19593D56">
            <wp:extent cx="4108512" cy="2061364"/>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4115885" cy="2065063"/>
                    </a:xfrm>
                    <a:prstGeom prst="rect">
                      <a:avLst/>
                    </a:prstGeom>
                  </pic:spPr>
                </pic:pic>
              </a:graphicData>
            </a:graphic>
          </wp:inline>
        </w:drawing>
      </w:r>
    </w:p>
    <w:p w14:paraId="384A8DFA" w14:textId="7D078AC0" w:rsidR="000064CC" w:rsidRDefault="000064CC" w:rsidP="000064CC">
      <w:pPr>
        <w:rPr>
          <w:szCs w:val="24"/>
        </w:rPr>
      </w:pPr>
      <w:r>
        <w:rPr>
          <w:szCs w:val="24"/>
        </w:rPr>
        <w:t xml:space="preserve">All the PCs will be able to communicate with each other. However, what if we want </w:t>
      </w:r>
      <w:r w:rsidRPr="002C2D62">
        <w:rPr>
          <w:b/>
          <w:bCs/>
          <w:color w:val="66D9EE" w:themeColor="accent3"/>
          <w:szCs w:val="24"/>
        </w:rPr>
        <w:t>just the Faculty PCs</w:t>
      </w:r>
      <w:r>
        <w:rPr>
          <w:szCs w:val="24"/>
        </w:rPr>
        <w:t xml:space="preserve"> to communicate with each other. We can of course choose a specific IP address to send data. All the other PCs will get the message but will ideally reject it since it is not meant for them, but that is </w:t>
      </w:r>
      <w:r w:rsidRPr="002C2D62">
        <w:rPr>
          <w:b/>
          <w:bCs/>
          <w:color w:val="66D9EE" w:themeColor="accent3"/>
          <w:szCs w:val="24"/>
        </w:rPr>
        <w:t>not safe</w:t>
      </w:r>
      <w:r>
        <w:rPr>
          <w:szCs w:val="24"/>
        </w:rPr>
        <w:t>.</w:t>
      </w:r>
    </w:p>
    <w:p w14:paraId="2562F571" w14:textId="0AD025CF" w:rsidR="000064CC" w:rsidRDefault="000064CC" w:rsidP="000064CC">
      <w:pPr>
        <w:rPr>
          <w:szCs w:val="24"/>
        </w:rPr>
      </w:pPr>
      <w:r>
        <w:rPr>
          <w:szCs w:val="24"/>
        </w:rPr>
        <w:t xml:space="preserve">One way to bypass this issue is to create a separate network for the Faculty PCs, but as we scale up, this quickly becomes impractical. Instead, we use </w:t>
      </w:r>
      <w:r w:rsidRPr="002C2D62">
        <w:rPr>
          <w:b/>
          <w:bCs/>
          <w:color w:val="66D9EE" w:themeColor="accent3"/>
          <w:szCs w:val="24"/>
        </w:rPr>
        <w:t>Virtual Local Area Networks</w:t>
      </w:r>
      <w:r>
        <w:rPr>
          <w:szCs w:val="24"/>
        </w:rPr>
        <w:t xml:space="preserve"> (VLANs). Essentially, we create a </w:t>
      </w:r>
      <w:r w:rsidRPr="002C2D62">
        <w:rPr>
          <w:b/>
          <w:bCs/>
          <w:color w:val="66D9EE" w:themeColor="accent3"/>
          <w:szCs w:val="24"/>
        </w:rPr>
        <w:t>virtual</w:t>
      </w:r>
      <w:r>
        <w:rPr>
          <w:szCs w:val="24"/>
        </w:rPr>
        <w:t xml:space="preserve"> network for the Faculty PCs on which they can communicate.</w:t>
      </w:r>
    </w:p>
    <w:p w14:paraId="6E47391C" w14:textId="3D66C8E1" w:rsidR="000064CC" w:rsidRDefault="000064CC">
      <w:pPr>
        <w:spacing w:after="160" w:line="259" w:lineRule="auto"/>
        <w:jc w:val="left"/>
        <w:rPr>
          <w:szCs w:val="24"/>
        </w:rPr>
      </w:pPr>
      <w:r>
        <w:rPr>
          <w:szCs w:val="24"/>
        </w:rPr>
        <w:br w:type="page"/>
      </w:r>
    </w:p>
    <w:p w14:paraId="2B35342F" w14:textId="108E5C1A" w:rsidR="000064CC" w:rsidRPr="002C2D62" w:rsidRDefault="000064CC" w:rsidP="000064CC">
      <w:pPr>
        <w:pStyle w:val="Heading2"/>
      </w:pPr>
      <w:bookmarkStart w:id="0" w:name="_Toc86832918"/>
      <w:r w:rsidRPr="002C2D62">
        <w:lastRenderedPageBreak/>
        <w:t>Setup</w:t>
      </w:r>
      <w:bookmarkEnd w:id="0"/>
    </w:p>
    <w:p w14:paraId="407002E6" w14:textId="3D2B19F1" w:rsidR="000064CC" w:rsidRDefault="000064CC" w:rsidP="00952E22">
      <w:pPr>
        <w:spacing w:after="0"/>
      </w:pPr>
      <w:r>
        <w:t xml:space="preserve">So far, we have never explicitly configured any </w:t>
      </w:r>
      <w:r w:rsidRPr="002C2D62">
        <w:rPr>
          <w:b/>
          <w:bCs/>
          <w:color w:val="66D9EE" w:themeColor="accent3"/>
        </w:rPr>
        <w:t>switches</w:t>
      </w:r>
      <w:r>
        <w:t>. It has not been necessary. Now, we will have to.</w:t>
      </w:r>
    </w:p>
    <w:p w14:paraId="5B7D0B1C" w14:textId="77777777" w:rsidR="00952E22" w:rsidRDefault="00952E22" w:rsidP="00952E22">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EEFFFF"/>
          <w:sz w:val="21"/>
          <w:szCs w:val="21"/>
          <w:lang w:eastAsia="en-GB"/>
        </w:rPr>
      </w:pPr>
    </w:p>
    <w:p w14:paraId="63B4223E" w14:textId="1C33D6C3" w:rsidR="00952E22" w:rsidRDefault="00952E22" w:rsidP="00952E22">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EEFFFF"/>
          <w:sz w:val="21"/>
          <w:szCs w:val="21"/>
          <w:lang w:eastAsia="en-GB"/>
        </w:rPr>
      </w:pPr>
      <w:r w:rsidRPr="00952E22">
        <w:rPr>
          <w:rFonts w:ascii="Victor Mono Medium" w:eastAsia="Times New Roman" w:hAnsi="Victor Mono Medium" w:cs="Courier New"/>
          <w:color w:val="EEFFFF"/>
          <w:sz w:val="21"/>
          <w:szCs w:val="21"/>
          <w:lang w:eastAsia="en-GB"/>
        </w:rPr>
        <w:t>Switch&gt;en</w:t>
      </w:r>
      <w:r>
        <w:rPr>
          <w:rFonts w:ascii="Victor Mono Medium" w:eastAsia="Times New Roman" w:hAnsi="Victor Mono Medium" w:cs="Courier New"/>
          <w:color w:val="EEFFFF"/>
          <w:sz w:val="21"/>
          <w:szCs w:val="21"/>
          <w:lang w:eastAsia="en-GB"/>
        </w:rPr>
        <w:t>able</w:t>
      </w:r>
      <w:r w:rsidRPr="00952E22">
        <w:rPr>
          <w:rFonts w:ascii="Victor Mono Medium" w:eastAsia="Times New Roman" w:hAnsi="Victor Mono Medium" w:cs="Courier New"/>
          <w:color w:val="EEFFFF"/>
          <w:sz w:val="21"/>
          <w:szCs w:val="21"/>
          <w:lang w:eastAsia="en-GB"/>
        </w:rPr>
        <w:br/>
        <w:t>Switch#conf</w:t>
      </w:r>
      <w:r>
        <w:rPr>
          <w:rFonts w:ascii="Victor Mono Medium" w:eastAsia="Times New Roman" w:hAnsi="Victor Mono Medium" w:cs="Courier New"/>
          <w:color w:val="EEFFFF"/>
          <w:sz w:val="21"/>
          <w:szCs w:val="21"/>
          <w:lang w:eastAsia="en-GB"/>
        </w:rPr>
        <w:t>igure</w:t>
      </w:r>
      <w:r w:rsidRPr="00952E22">
        <w:rPr>
          <w:rFonts w:ascii="Victor Mono Medium" w:eastAsia="Times New Roman" w:hAnsi="Victor Mono Medium" w:cs="Courier New"/>
          <w:color w:val="EEFFFF"/>
          <w:sz w:val="21"/>
          <w:szCs w:val="21"/>
          <w:lang w:eastAsia="en-GB"/>
        </w:rPr>
        <w:t xml:space="preserve"> t</w:t>
      </w:r>
      <w:r>
        <w:rPr>
          <w:rFonts w:ascii="Victor Mono Medium" w:eastAsia="Times New Roman" w:hAnsi="Victor Mono Medium" w:cs="Courier New"/>
          <w:color w:val="EEFFFF"/>
          <w:sz w:val="21"/>
          <w:szCs w:val="21"/>
          <w:lang w:eastAsia="en-GB"/>
        </w:rPr>
        <w:t>erminal</w:t>
      </w:r>
      <w:r w:rsidRPr="00952E22">
        <w:rPr>
          <w:rFonts w:ascii="Victor Mono Medium" w:eastAsia="Times New Roman" w:hAnsi="Victor Mono Medium" w:cs="Courier New"/>
          <w:color w:val="EEFFFF"/>
          <w:sz w:val="21"/>
          <w:szCs w:val="21"/>
          <w:lang w:eastAsia="en-GB"/>
        </w:rPr>
        <w:br/>
        <w:t>Enter configuration commands, one per line.  End with CNTL/Z.</w:t>
      </w:r>
      <w:r w:rsidRPr="00952E22">
        <w:rPr>
          <w:rFonts w:ascii="Victor Mono Medium" w:eastAsia="Times New Roman" w:hAnsi="Victor Mono Medium" w:cs="Courier New"/>
          <w:color w:val="EEFFFF"/>
          <w:sz w:val="21"/>
          <w:szCs w:val="21"/>
          <w:lang w:eastAsia="en-GB"/>
        </w:rPr>
        <w:br/>
        <w:t>Switch(config)#hostname switch0</w:t>
      </w:r>
      <w:r w:rsidRPr="00952E22">
        <w:rPr>
          <w:rFonts w:ascii="Victor Mono Medium" w:eastAsia="Times New Roman" w:hAnsi="Victor Mono Medium" w:cs="Courier New"/>
          <w:color w:val="EEFFFF"/>
          <w:sz w:val="21"/>
          <w:szCs w:val="21"/>
          <w:lang w:eastAsia="en-GB"/>
        </w:rPr>
        <w:br/>
        <w:t>switch0(config)#vlan 10</w:t>
      </w:r>
      <w:r w:rsidRPr="00952E22">
        <w:rPr>
          <w:rFonts w:ascii="Victor Mono Medium" w:eastAsia="Times New Roman" w:hAnsi="Victor Mono Medium" w:cs="Courier New"/>
          <w:color w:val="EEFFFF"/>
          <w:sz w:val="21"/>
          <w:szCs w:val="21"/>
          <w:lang w:eastAsia="en-GB"/>
        </w:rPr>
        <w:br/>
        <w:t>switch0(config-vlan)#name student</w:t>
      </w:r>
      <w:r w:rsidRPr="00952E22">
        <w:rPr>
          <w:rFonts w:ascii="Victor Mono Medium" w:eastAsia="Times New Roman" w:hAnsi="Victor Mono Medium" w:cs="Courier New"/>
          <w:color w:val="EEFFFF"/>
          <w:sz w:val="21"/>
          <w:szCs w:val="21"/>
          <w:lang w:eastAsia="en-GB"/>
        </w:rPr>
        <w:br/>
        <w:t>switch0(config-vlan)#exit</w:t>
      </w:r>
      <w:r w:rsidRPr="00952E22">
        <w:rPr>
          <w:rFonts w:ascii="Victor Mono Medium" w:eastAsia="Times New Roman" w:hAnsi="Victor Mono Medium" w:cs="Courier New"/>
          <w:color w:val="EEFFFF"/>
          <w:sz w:val="21"/>
          <w:szCs w:val="21"/>
          <w:lang w:eastAsia="en-GB"/>
        </w:rPr>
        <w:br/>
        <w:t>switch0(config)#vlan 20</w:t>
      </w:r>
      <w:r w:rsidRPr="00952E22">
        <w:rPr>
          <w:rFonts w:ascii="Victor Mono Medium" w:eastAsia="Times New Roman" w:hAnsi="Victor Mono Medium" w:cs="Courier New"/>
          <w:color w:val="EEFFFF"/>
          <w:sz w:val="21"/>
          <w:szCs w:val="21"/>
          <w:lang w:eastAsia="en-GB"/>
        </w:rPr>
        <w:br/>
        <w:t>switch0(config-vlan)#name faculty</w:t>
      </w:r>
      <w:r w:rsidRPr="00952E22">
        <w:rPr>
          <w:rFonts w:ascii="Victor Mono Medium" w:eastAsia="Times New Roman" w:hAnsi="Victor Mono Medium" w:cs="Courier New"/>
          <w:color w:val="EEFFFF"/>
          <w:sz w:val="21"/>
          <w:szCs w:val="21"/>
          <w:lang w:eastAsia="en-GB"/>
        </w:rPr>
        <w:br/>
        <w:t>switch0(config-vlan)#exit</w:t>
      </w:r>
    </w:p>
    <w:p w14:paraId="6C99EDA3" w14:textId="2C0B30C3" w:rsidR="00952E22" w:rsidRPr="00952E22" w:rsidRDefault="00952E22" w:rsidP="00952E22">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Victor Mono Medium" w:eastAsia="Times New Roman" w:hAnsi="Victor Mono Medium" w:cs="Courier New"/>
          <w:color w:val="EEFFFF"/>
          <w:sz w:val="21"/>
          <w:szCs w:val="21"/>
          <w:lang w:eastAsia="en-GB"/>
        </w:rPr>
      </w:pPr>
      <w:r>
        <w:rPr>
          <w:rFonts w:ascii="Victor Mono Medium" w:eastAsia="Times New Roman" w:hAnsi="Victor Mono Medium" w:cs="Courier New"/>
          <w:color w:val="EEFFFF"/>
          <w:sz w:val="21"/>
          <w:szCs w:val="21"/>
          <w:lang w:eastAsia="en-GB"/>
        </w:rPr>
        <w:t>CLI</w:t>
      </w:r>
    </w:p>
    <w:p w14:paraId="5D95DE9A" w14:textId="1BD55F42" w:rsidR="00A365E0" w:rsidRPr="00A365E0" w:rsidRDefault="00A365E0" w:rsidP="00952E22">
      <w:pPr>
        <w:spacing w:after="0" w:line="240" w:lineRule="auto"/>
        <w:rPr>
          <w:rFonts w:ascii="Victor Mono Medium" w:hAnsi="Victor Mono Medium"/>
          <w:sz w:val="21"/>
          <w:szCs w:val="21"/>
        </w:rPr>
      </w:pPr>
    </w:p>
    <w:p w14:paraId="6E200314" w14:textId="77777777" w:rsidR="002977F9" w:rsidRDefault="00A365E0" w:rsidP="000064CC">
      <w:r>
        <w:t xml:space="preserve">Above, we have created </w:t>
      </w:r>
      <w:r w:rsidRPr="002C2D62">
        <w:rPr>
          <w:b/>
          <w:bCs/>
          <w:color w:val="66D9EE" w:themeColor="accent3"/>
        </w:rPr>
        <w:t>two VLANs</w:t>
      </w:r>
      <w:r>
        <w:t xml:space="preserve">, one for the Student PCs and one for the Faculty PCs. Each VLAN has been assigned an </w:t>
      </w:r>
      <w:r w:rsidRPr="002C2D62">
        <w:rPr>
          <w:b/>
          <w:bCs/>
          <w:color w:val="66D9EE" w:themeColor="accent3"/>
        </w:rPr>
        <w:t>ID</w:t>
      </w:r>
      <w:r>
        <w:t>, 10 and 20 respectively.</w:t>
      </w:r>
    </w:p>
    <w:p w14:paraId="79126B6E" w14:textId="3FA25071" w:rsidR="00A365E0" w:rsidRDefault="00A365E0" w:rsidP="000064CC">
      <w:r>
        <w:t xml:space="preserve">IDs can range from 1 to 4094, but note that ID 1 </w:t>
      </w:r>
      <w:r w:rsidR="002977F9">
        <w:t xml:space="preserve">and ID 99 </w:t>
      </w:r>
      <w:r>
        <w:t>is generally reserved</w:t>
      </w:r>
      <w:r w:rsidR="002977F9">
        <w:t xml:space="preserve">. ID 1 is </w:t>
      </w:r>
      <w:r>
        <w:t xml:space="preserve">the </w:t>
      </w:r>
      <w:r w:rsidRPr="002C2D62">
        <w:rPr>
          <w:b/>
          <w:bCs/>
          <w:color w:val="66D9EE" w:themeColor="accent3"/>
        </w:rPr>
        <w:t>default VLAN</w:t>
      </w:r>
      <w:r>
        <w:t>, which is assigned to any new PC in the network that does not yet have an explicitly assigned VLAN.</w:t>
      </w:r>
      <w:r w:rsidR="002977F9">
        <w:t xml:space="preserve"> ID 99 is for the </w:t>
      </w:r>
      <w:r w:rsidR="002977F9" w:rsidRPr="002C2D62">
        <w:rPr>
          <w:b/>
          <w:bCs/>
          <w:color w:val="66D9EE" w:themeColor="accent3"/>
        </w:rPr>
        <w:t>native VLAN</w:t>
      </w:r>
      <w:r w:rsidR="002977F9">
        <w:t>, which deals with untagged frames, which we will be looking into soon.</w:t>
      </w:r>
    </w:p>
    <w:p w14:paraId="50F4E840" w14:textId="39100509" w:rsidR="002977F9" w:rsidRDefault="002977F9" w:rsidP="00952E22">
      <w:pPr>
        <w:spacing w:after="0"/>
      </w:pPr>
      <w:r>
        <w:t xml:space="preserve">Unlike the default VLAN, the </w:t>
      </w:r>
      <w:r w:rsidRPr="002C2D62">
        <w:rPr>
          <w:b/>
          <w:bCs/>
          <w:color w:val="66D9EE" w:themeColor="accent3"/>
        </w:rPr>
        <w:t>native VLAN</w:t>
      </w:r>
      <w:r>
        <w:t xml:space="preserve"> must be </w:t>
      </w:r>
      <w:r w:rsidRPr="002C2D62">
        <w:rPr>
          <w:b/>
          <w:bCs/>
          <w:color w:val="66D9EE" w:themeColor="accent3"/>
        </w:rPr>
        <w:t>explicitly configured</w:t>
      </w:r>
      <w:r>
        <w:t>, so let’s do that next.</w:t>
      </w:r>
    </w:p>
    <w:p w14:paraId="6397241E" w14:textId="77777777" w:rsidR="00952E22" w:rsidRDefault="00952E22" w:rsidP="00952E22">
      <w:pPr>
        <w:pStyle w:val="HTMLPreformatted"/>
        <w:shd w:val="clear" w:color="auto" w:fill="0F0F0F"/>
        <w:rPr>
          <w:rFonts w:ascii="Victor Mono Medium" w:hAnsi="Victor Mono Medium"/>
          <w:color w:val="EEFFFF"/>
          <w:sz w:val="21"/>
          <w:szCs w:val="21"/>
        </w:rPr>
      </w:pPr>
    </w:p>
    <w:p w14:paraId="3324250C" w14:textId="299C1324" w:rsidR="00952E22" w:rsidRDefault="00952E22" w:rsidP="00952E22">
      <w:pPr>
        <w:pStyle w:val="HTMLPreformatted"/>
        <w:shd w:val="clear" w:color="auto" w:fill="0F0F0F"/>
        <w:rPr>
          <w:rFonts w:ascii="Victor Mono Medium" w:hAnsi="Victor Mono Medium"/>
          <w:color w:val="EEFFFF"/>
          <w:sz w:val="21"/>
          <w:szCs w:val="21"/>
        </w:rPr>
      </w:pPr>
      <w:r>
        <w:rPr>
          <w:rFonts w:ascii="Victor Mono Medium" w:hAnsi="Victor Mono Medium"/>
          <w:color w:val="EEFFFF"/>
          <w:sz w:val="21"/>
          <w:szCs w:val="21"/>
        </w:rPr>
        <w:t>switch0(config)#vlan 99</w:t>
      </w:r>
      <w:r>
        <w:rPr>
          <w:rFonts w:ascii="Victor Mono Medium" w:hAnsi="Victor Mono Medium"/>
          <w:color w:val="EEFFFF"/>
          <w:sz w:val="21"/>
          <w:szCs w:val="21"/>
        </w:rPr>
        <w:br/>
        <w:t>switch0(config-vlan)#name native</w:t>
      </w:r>
      <w:r>
        <w:rPr>
          <w:rFonts w:ascii="Victor Mono Medium" w:hAnsi="Victor Mono Medium"/>
          <w:color w:val="EEFFFF"/>
          <w:sz w:val="21"/>
          <w:szCs w:val="21"/>
        </w:rPr>
        <w:br/>
        <w:t>switch0(config-vlan)#exit</w:t>
      </w:r>
    </w:p>
    <w:p w14:paraId="70F95E1B" w14:textId="534A0C53" w:rsidR="00952E22" w:rsidRDefault="00952E22" w:rsidP="00952E22">
      <w:pPr>
        <w:pStyle w:val="HTMLPreformatted"/>
        <w:shd w:val="clear" w:color="auto" w:fill="0F0F0F"/>
        <w:jc w:val="right"/>
        <w:rPr>
          <w:rFonts w:ascii="Victor Mono Medium" w:hAnsi="Victor Mono Medium"/>
          <w:color w:val="EEFFFF"/>
          <w:sz w:val="21"/>
          <w:szCs w:val="21"/>
        </w:rPr>
      </w:pPr>
      <w:r>
        <w:rPr>
          <w:rFonts w:ascii="Victor Mono Medium" w:hAnsi="Victor Mono Medium"/>
          <w:color w:val="EEFFFF"/>
          <w:sz w:val="21"/>
          <w:szCs w:val="21"/>
        </w:rPr>
        <w:t>CLI</w:t>
      </w:r>
    </w:p>
    <w:p w14:paraId="369DF02E" w14:textId="6213F829" w:rsidR="002977F9" w:rsidRPr="00556DEF" w:rsidRDefault="002977F9" w:rsidP="00952E22">
      <w:pPr>
        <w:spacing w:after="0" w:line="240" w:lineRule="auto"/>
        <w:rPr>
          <w:rFonts w:ascii="Victor Mono Medium" w:hAnsi="Victor Mono Medium"/>
          <w:sz w:val="21"/>
          <w:szCs w:val="21"/>
        </w:rPr>
      </w:pPr>
    </w:p>
    <w:p w14:paraId="42C21210" w14:textId="1912B9CE" w:rsidR="002977F9" w:rsidRDefault="002977F9" w:rsidP="00952E22">
      <w:pPr>
        <w:spacing w:after="0"/>
      </w:pPr>
      <w:r>
        <w:t xml:space="preserve">We can </w:t>
      </w:r>
      <w:r w:rsidRPr="002C2D62">
        <w:rPr>
          <w:b/>
          <w:bCs/>
          <w:color w:val="66D9EE" w:themeColor="accent3"/>
        </w:rPr>
        <w:t>view</w:t>
      </w:r>
      <w:r>
        <w:t xml:space="preserve"> all the VLANs we have created like this:</w:t>
      </w:r>
    </w:p>
    <w:p w14:paraId="5DF4A75A" w14:textId="77777777" w:rsidR="00952E22" w:rsidRDefault="00952E22" w:rsidP="00952E22">
      <w:pPr>
        <w:pStyle w:val="HTMLPreformatted"/>
        <w:shd w:val="clear" w:color="auto" w:fill="0F0F0F"/>
        <w:rPr>
          <w:rFonts w:ascii="Victor Mono Medium" w:hAnsi="Victor Mono Medium"/>
          <w:color w:val="EEFFFF"/>
          <w:sz w:val="21"/>
          <w:szCs w:val="21"/>
        </w:rPr>
      </w:pPr>
    </w:p>
    <w:p w14:paraId="5A108D39" w14:textId="1B671DF3" w:rsidR="00952E22" w:rsidRDefault="00952E22" w:rsidP="00952E22">
      <w:pPr>
        <w:pStyle w:val="HTMLPreformatted"/>
        <w:shd w:val="clear" w:color="auto" w:fill="0F0F0F"/>
        <w:rPr>
          <w:rFonts w:ascii="Victor Mono Medium" w:hAnsi="Victor Mono Medium"/>
          <w:color w:val="EEFFFF"/>
          <w:sz w:val="21"/>
          <w:szCs w:val="21"/>
        </w:rPr>
      </w:pPr>
      <w:r>
        <w:rPr>
          <w:rFonts w:ascii="Victor Mono Medium" w:hAnsi="Victor Mono Medium"/>
          <w:color w:val="EEFFFF"/>
          <w:sz w:val="21"/>
          <w:szCs w:val="21"/>
        </w:rPr>
        <w:t>switch0#show vlan brief</w:t>
      </w:r>
    </w:p>
    <w:p w14:paraId="46C8AB79" w14:textId="65B0C6FD" w:rsidR="00952E22" w:rsidRDefault="00952E22" w:rsidP="00952E22">
      <w:pPr>
        <w:pStyle w:val="HTMLPreformatted"/>
        <w:shd w:val="clear" w:color="auto" w:fill="0F0F0F"/>
        <w:jc w:val="right"/>
        <w:rPr>
          <w:rFonts w:ascii="Victor Mono Medium" w:hAnsi="Victor Mono Medium"/>
          <w:color w:val="EEFFFF"/>
          <w:sz w:val="21"/>
          <w:szCs w:val="21"/>
        </w:rPr>
      </w:pPr>
      <w:r>
        <w:rPr>
          <w:rFonts w:ascii="Victor Mono Medium" w:hAnsi="Victor Mono Medium"/>
          <w:color w:val="EEFFFF"/>
          <w:sz w:val="21"/>
          <w:szCs w:val="21"/>
        </w:rPr>
        <w:t>CLI</w:t>
      </w:r>
    </w:p>
    <w:p w14:paraId="5D72E2D2" w14:textId="1B7473A0" w:rsidR="002977F9" w:rsidRDefault="002977F9" w:rsidP="00952E22">
      <w:pPr>
        <w:spacing w:after="0"/>
      </w:pPr>
    </w:p>
    <w:p w14:paraId="5D8472BA" w14:textId="53D42D59" w:rsidR="002977F9" w:rsidRDefault="002977F9" w:rsidP="00952E22">
      <w:pPr>
        <w:spacing w:after="0"/>
      </w:pPr>
      <w:r>
        <w:t xml:space="preserve">However, we still need to </w:t>
      </w:r>
      <w:r w:rsidRPr="002C2D62">
        <w:rPr>
          <w:b/>
          <w:bCs/>
          <w:color w:val="66D9EE" w:themeColor="accent3"/>
        </w:rPr>
        <w:t>assign ports</w:t>
      </w:r>
      <w:r>
        <w:t xml:space="preserve"> to the VLANs we created. By doing this, we will identify data travelling between which ports are allowed to use a particular VLAN.</w:t>
      </w:r>
    </w:p>
    <w:p w14:paraId="7F577332" w14:textId="77777777" w:rsidR="00952E22" w:rsidRDefault="00952E22" w:rsidP="00952E22">
      <w:pPr>
        <w:pStyle w:val="HTMLPreformatted"/>
        <w:shd w:val="clear" w:color="auto" w:fill="0F0F0F"/>
        <w:rPr>
          <w:rFonts w:ascii="Victor Mono Medium" w:hAnsi="Victor Mono Medium"/>
          <w:color w:val="EEFFFF"/>
          <w:sz w:val="21"/>
          <w:szCs w:val="21"/>
        </w:rPr>
      </w:pPr>
    </w:p>
    <w:p w14:paraId="5F00944E" w14:textId="6E8F0248" w:rsidR="00952E22" w:rsidRDefault="00952E22" w:rsidP="00952E22">
      <w:pPr>
        <w:pStyle w:val="HTMLPreformatted"/>
        <w:shd w:val="clear" w:color="auto" w:fill="0F0F0F"/>
        <w:rPr>
          <w:rFonts w:ascii="Victor Mono Medium" w:hAnsi="Victor Mono Medium"/>
          <w:color w:val="EEFFFF"/>
          <w:sz w:val="21"/>
          <w:szCs w:val="21"/>
        </w:rPr>
      </w:pPr>
      <w:r>
        <w:rPr>
          <w:rFonts w:ascii="Victor Mono Medium" w:hAnsi="Victor Mono Medium"/>
          <w:color w:val="EEFFFF"/>
          <w:sz w:val="21"/>
          <w:szCs w:val="21"/>
        </w:rPr>
        <w:t>switch0(config)#interface fastEthernet0/1</w:t>
      </w:r>
      <w:r>
        <w:rPr>
          <w:rFonts w:ascii="Victor Mono Medium" w:hAnsi="Victor Mono Medium"/>
          <w:color w:val="EEFFFF"/>
          <w:sz w:val="21"/>
          <w:szCs w:val="21"/>
        </w:rPr>
        <w:br/>
        <w:t>switch0(config-if)#switchport mode access</w:t>
      </w:r>
      <w:r>
        <w:rPr>
          <w:rFonts w:ascii="Victor Mono Medium" w:hAnsi="Victor Mono Medium"/>
          <w:color w:val="EEFFFF"/>
          <w:sz w:val="21"/>
          <w:szCs w:val="21"/>
        </w:rPr>
        <w:br/>
        <w:t>switch0(config-if)#switchport access vlan 10</w:t>
      </w:r>
      <w:r>
        <w:rPr>
          <w:rFonts w:ascii="Victor Mono Medium" w:hAnsi="Victor Mono Medium"/>
          <w:color w:val="EEFFFF"/>
          <w:sz w:val="21"/>
          <w:szCs w:val="21"/>
        </w:rPr>
        <w:br/>
        <w:t>switch0(config-if)#no shutdown</w:t>
      </w:r>
      <w:r>
        <w:rPr>
          <w:rFonts w:ascii="Victor Mono Medium" w:hAnsi="Victor Mono Medium"/>
          <w:color w:val="EEFFFF"/>
          <w:sz w:val="21"/>
          <w:szCs w:val="21"/>
        </w:rPr>
        <w:br/>
        <w:t>switch0(config-if)#exit</w:t>
      </w:r>
    </w:p>
    <w:p w14:paraId="4F042F14" w14:textId="036AA69F" w:rsidR="00952E22" w:rsidRDefault="00952E22" w:rsidP="00952E22">
      <w:pPr>
        <w:pStyle w:val="HTMLPreformatted"/>
        <w:shd w:val="clear" w:color="auto" w:fill="0F0F0F"/>
        <w:jc w:val="right"/>
        <w:rPr>
          <w:rFonts w:ascii="Victor Mono Medium" w:hAnsi="Victor Mono Medium"/>
          <w:color w:val="EEFFFF"/>
          <w:sz w:val="21"/>
          <w:szCs w:val="21"/>
        </w:rPr>
      </w:pPr>
      <w:r>
        <w:rPr>
          <w:rFonts w:ascii="Victor Mono Medium" w:hAnsi="Victor Mono Medium"/>
          <w:color w:val="EEFFFF"/>
          <w:sz w:val="21"/>
          <w:szCs w:val="21"/>
        </w:rPr>
        <w:t>CLI</w:t>
      </w:r>
    </w:p>
    <w:p w14:paraId="0DDC9550" w14:textId="1BB3E262" w:rsidR="00522E81" w:rsidRPr="00556DEF" w:rsidRDefault="00522E81" w:rsidP="00952E22">
      <w:pPr>
        <w:spacing w:after="0" w:line="240" w:lineRule="auto"/>
        <w:rPr>
          <w:rFonts w:ascii="Victor Mono Medium" w:hAnsi="Victor Mono Medium"/>
          <w:sz w:val="21"/>
          <w:szCs w:val="21"/>
        </w:rPr>
      </w:pPr>
    </w:p>
    <w:p w14:paraId="1DB8A5E0" w14:textId="20C5E0C7" w:rsidR="00522E81" w:rsidRDefault="00522E81" w:rsidP="00522E81">
      <w:r>
        <w:t xml:space="preserve">Notice that we identified a </w:t>
      </w:r>
      <w:r w:rsidRPr="002C2D62">
        <w:rPr>
          <w:b/>
          <w:bCs/>
          <w:color w:val="66D9EE" w:themeColor="accent3"/>
        </w:rPr>
        <w:t>switchport mode</w:t>
      </w:r>
      <w:r>
        <w:t xml:space="preserve">. For this case, the mode we have used is </w:t>
      </w:r>
      <w:r w:rsidRPr="002C2D62">
        <w:rPr>
          <w:b/>
          <w:bCs/>
          <w:color w:val="66D9EE" w:themeColor="accent3"/>
        </w:rPr>
        <w:t>access</w:t>
      </w:r>
      <w:r>
        <w:t xml:space="preserve">. This essentially means that this interface will only be able to access </w:t>
      </w:r>
      <w:r w:rsidRPr="002C2D62">
        <w:rPr>
          <w:b/>
          <w:bCs/>
          <w:color w:val="66D9EE" w:themeColor="accent3"/>
        </w:rPr>
        <w:t>one specific VLAN</w:t>
      </w:r>
      <w:r>
        <w:t xml:space="preserve">. We could also have used </w:t>
      </w:r>
      <w:r w:rsidRPr="002C2D62">
        <w:rPr>
          <w:b/>
          <w:bCs/>
          <w:color w:val="66D9EE" w:themeColor="accent3"/>
        </w:rPr>
        <w:t>trunk</w:t>
      </w:r>
      <w:r>
        <w:t xml:space="preserve"> mode, which would allow access to </w:t>
      </w:r>
      <w:r w:rsidRPr="002C2D62">
        <w:rPr>
          <w:b/>
          <w:bCs/>
          <w:color w:val="66D9EE" w:themeColor="accent3"/>
        </w:rPr>
        <w:t>multiple VLANs</w:t>
      </w:r>
      <w:r>
        <w:t>.</w:t>
      </w:r>
    </w:p>
    <w:p w14:paraId="624D01DD" w14:textId="20EF0966" w:rsidR="00522E81" w:rsidRDefault="00522E81" w:rsidP="00952E22">
      <w:pPr>
        <w:spacing w:after="0"/>
      </w:pPr>
      <w:r>
        <w:t xml:space="preserve">For the diagram provided above, the connections between the PCs and the respective switches are all </w:t>
      </w:r>
      <w:r w:rsidRPr="002C2D62">
        <w:rPr>
          <w:b/>
          <w:bCs/>
          <w:color w:val="66D9EE" w:themeColor="accent3"/>
        </w:rPr>
        <w:t>access links</w:t>
      </w:r>
      <w:r>
        <w:t xml:space="preserve">, while the connection between the switches is a </w:t>
      </w:r>
      <w:r w:rsidRPr="002C2D62">
        <w:rPr>
          <w:b/>
          <w:bCs/>
          <w:color w:val="66D9EE" w:themeColor="accent3"/>
        </w:rPr>
        <w:t>trunk link</w:t>
      </w:r>
      <w:r>
        <w:t>. Thus, we have to set up the access links in a similar manner as shown above, and for the trunk link, we can assign the link like this:</w:t>
      </w:r>
    </w:p>
    <w:p w14:paraId="3943879E" w14:textId="77777777" w:rsidR="00952E22" w:rsidRDefault="00952E22" w:rsidP="00952E22">
      <w:pPr>
        <w:pStyle w:val="HTMLPreformatted"/>
        <w:shd w:val="clear" w:color="auto" w:fill="0F0F0F"/>
        <w:rPr>
          <w:rFonts w:ascii="Victor Mono Medium" w:hAnsi="Victor Mono Medium"/>
          <w:color w:val="EEFFFF"/>
          <w:sz w:val="21"/>
          <w:szCs w:val="21"/>
        </w:rPr>
      </w:pPr>
    </w:p>
    <w:p w14:paraId="48E66119" w14:textId="595F54C2" w:rsidR="00952E22" w:rsidRDefault="00952E22" w:rsidP="00952E22">
      <w:pPr>
        <w:pStyle w:val="HTMLPreformatted"/>
        <w:shd w:val="clear" w:color="auto" w:fill="0F0F0F"/>
        <w:rPr>
          <w:rFonts w:ascii="Victor Mono Medium" w:hAnsi="Victor Mono Medium"/>
          <w:color w:val="EEFFFF"/>
          <w:sz w:val="21"/>
          <w:szCs w:val="21"/>
        </w:rPr>
      </w:pPr>
      <w:r>
        <w:rPr>
          <w:rFonts w:ascii="Victor Mono Medium" w:hAnsi="Victor Mono Medium"/>
          <w:color w:val="EEFFFF"/>
          <w:sz w:val="21"/>
          <w:szCs w:val="21"/>
        </w:rPr>
        <w:t>switch0(config)#interface fastEthernet0/3</w:t>
      </w:r>
      <w:r>
        <w:rPr>
          <w:rFonts w:ascii="Victor Mono Medium" w:hAnsi="Victor Mono Medium"/>
          <w:color w:val="EEFFFF"/>
          <w:sz w:val="21"/>
          <w:szCs w:val="21"/>
        </w:rPr>
        <w:br/>
        <w:t>switch0(config-if)#switchport mode trunk</w:t>
      </w:r>
      <w:r>
        <w:rPr>
          <w:rFonts w:ascii="Victor Mono Medium" w:hAnsi="Victor Mono Medium"/>
          <w:color w:val="EEFFFF"/>
          <w:sz w:val="21"/>
          <w:szCs w:val="21"/>
        </w:rPr>
        <w:br/>
      </w:r>
      <w:r>
        <w:rPr>
          <w:rFonts w:ascii="Victor Mono Medium" w:hAnsi="Victor Mono Medium"/>
          <w:color w:val="EEFFFF"/>
          <w:sz w:val="21"/>
          <w:szCs w:val="21"/>
        </w:rPr>
        <w:br/>
        <w:t>switch0(config-if)#</w:t>
      </w:r>
      <w:r>
        <w:rPr>
          <w:rFonts w:ascii="Victor Mono Medium" w:hAnsi="Victor Mono Medium"/>
          <w:color w:val="EEFFFF"/>
          <w:sz w:val="21"/>
          <w:szCs w:val="21"/>
        </w:rPr>
        <w:br/>
        <w:t>%LINEPROTO-5-UPDOWN: Line protocol on Interface FastEthernet0/3, changed state to down</w:t>
      </w:r>
      <w:r>
        <w:rPr>
          <w:rFonts w:ascii="Victor Mono Medium" w:hAnsi="Victor Mono Medium"/>
          <w:color w:val="EEFFFF"/>
          <w:sz w:val="21"/>
          <w:szCs w:val="21"/>
        </w:rPr>
        <w:br/>
      </w:r>
      <w:r>
        <w:rPr>
          <w:rFonts w:ascii="Victor Mono Medium" w:hAnsi="Victor Mono Medium"/>
          <w:color w:val="EEFFFF"/>
          <w:sz w:val="21"/>
          <w:szCs w:val="21"/>
        </w:rPr>
        <w:br/>
        <w:t>%LINEPROTO-5-UPDOWN: Line protocol on Interface FastEthernet0/3, changed state to up</w:t>
      </w:r>
      <w:r>
        <w:rPr>
          <w:rFonts w:ascii="Victor Mono Medium" w:hAnsi="Victor Mono Medium"/>
          <w:color w:val="EEFFFF"/>
          <w:sz w:val="21"/>
          <w:szCs w:val="21"/>
        </w:rPr>
        <w:br/>
      </w:r>
      <w:r>
        <w:rPr>
          <w:rFonts w:ascii="Victor Mono Medium" w:hAnsi="Victor Mono Medium"/>
          <w:color w:val="EEFFFF"/>
          <w:sz w:val="21"/>
          <w:szCs w:val="21"/>
        </w:rPr>
        <w:br/>
        <w:t>switch0(config-if)#switchport trunk allowed vlan all</w:t>
      </w:r>
      <w:r>
        <w:rPr>
          <w:rFonts w:ascii="Victor Mono Medium" w:hAnsi="Victor Mono Medium"/>
          <w:color w:val="EEFFFF"/>
          <w:sz w:val="21"/>
          <w:szCs w:val="21"/>
        </w:rPr>
        <w:br/>
        <w:t>switch0(config-if)#no shutdown</w:t>
      </w:r>
      <w:r>
        <w:rPr>
          <w:rFonts w:ascii="Victor Mono Medium" w:hAnsi="Victor Mono Medium"/>
          <w:color w:val="EEFFFF"/>
          <w:sz w:val="21"/>
          <w:szCs w:val="21"/>
        </w:rPr>
        <w:br/>
        <w:t>switch0(config-if)#exit</w:t>
      </w:r>
      <w:r>
        <w:rPr>
          <w:rFonts w:ascii="Victor Mono Medium" w:hAnsi="Victor Mono Medium"/>
          <w:color w:val="EEFFFF"/>
          <w:sz w:val="21"/>
          <w:szCs w:val="21"/>
        </w:rPr>
        <w:br/>
        <w:t>switch0(config)#</w:t>
      </w:r>
    </w:p>
    <w:p w14:paraId="4366C9FA" w14:textId="77777777" w:rsidR="00952E22" w:rsidRDefault="00952E22" w:rsidP="00952E22">
      <w:pPr>
        <w:pStyle w:val="HTMLPreformatted"/>
        <w:shd w:val="clear" w:color="auto" w:fill="0F0F0F"/>
        <w:rPr>
          <w:rFonts w:ascii="Victor Mono Medium" w:hAnsi="Victor Mono Medium"/>
          <w:color w:val="EEFFFF"/>
          <w:sz w:val="21"/>
          <w:szCs w:val="21"/>
        </w:rPr>
      </w:pPr>
    </w:p>
    <w:p w14:paraId="0D485DDB" w14:textId="67BC967E" w:rsidR="00522E81" w:rsidRPr="00522E81" w:rsidRDefault="00522E81" w:rsidP="00952E22">
      <w:pPr>
        <w:spacing w:after="0" w:line="240" w:lineRule="auto"/>
      </w:pPr>
    </w:p>
    <w:p w14:paraId="0EB087F4" w14:textId="398EFD68" w:rsidR="00522E81" w:rsidRDefault="00522E81" w:rsidP="00522E81">
      <w:r>
        <w:t>If we view all the VLANs again, the ports that can use each VLAN should also be shown.</w:t>
      </w:r>
      <w:r w:rsidR="00556DEF">
        <w:t xml:space="preserve"> Note that the trunk connection will not be shown in the </w:t>
      </w:r>
      <w:r w:rsidR="00556DEF" w:rsidRPr="002C2D62">
        <w:rPr>
          <w:color w:val="2ACA7C" w:themeColor="accent6"/>
        </w:rPr>
        <w:t>CLI</w:t>
      </w:r>
      <w:r w:rsidR="00556DEF" w:rsidRPr="00556DEF">
        <w:t xml:space="preserve"> tab</w:t>
      </w:r>
      <w:r w:rsidR="00556DEF">
        <w:t xml:space="preserve">, but can be verified from the </w:t>
      </w:r>
      <w:r w:rsidR="00556DEF" w:rsidRPr="002C2D62">
        <w:rPr>
          <w:color w:val="2ACA7C" w:themeColor="accent6"/>
        </w:rPr>
        <w:t>Config</w:t>
      </w:r>
      <w:r w:rsidR="00556DEF" w:rsidRPr="00556DEF">
        <w:t xml:space="preserve"> tab</w:t>
      </w:r>
      <w:r w:rsidR="00556DEF">
        <w:t>.</w:t>
      </w:r>
    </w:p>
    <w:p w14:paraId="01BA8F03" w14:textId="43C2B814" w:rsidR="00F54612" w:rsidRDefault="00556DEF" w:rsidP="00790BA2">
      <w:r>
        <w:t xml:space="preserve">The above setup was for just </w:t>
      </w:r>
      <w:r w:rsidRPr="002C2D62">
        <w:rPr>
          <w:b/>
          <w:bCs/>
          <w:color w:val="66D9EE" w:themeColor="accent3"/>
        </w:rPr>
        <w:t>one switch</w:t>
      </w:r>
      <w:r>
        <w:t>. The other switch needs to be appropriately setup as well.</w:t>
      </w:r>
    </w:p>
    <w:p w14:paraId="201C9D7A" w14:textId="77777777" w:rsidR="00790BA2" w:rsidRDefault="00790BA2" w:rsidP="00790BA2"/>
    <w:p w14:paraId="2B249B25" w14:textId="42017699" w:rsidR="00F54612" w:rsidRPr="002C2D62" w:rsidRDefault="00F54612" w:rsidP="00F54612">
      <w:pPr>
        <w:pStyle w:val="Heading2"/>
      </w:pPr>
      <w:bookmarkStart w:id="1" w:name="_Toc86832919"/>
      <w:r w:rsidRPr="002C2D62">
        <w:t>Inter-VLAN Routing</w:t>
      </w:r>
      <w:bookmarkEnd w:id="1"/>
    </w:p>
    <w:p w14:paraId="2DABDF7C" w14:textId="4D2FA605" w:rsidR="0033114B" w:rsidRDefault="0033114B" w:rsidP="00522E81">
      <w:r>
        <w:t xml:space="preserve">Once the setup is complete, PCs on the </w:t>
      </w:r>
      <w:r w:rsidRPr="002C2D62">
        <w:rPr>
          <w:b/>
          <w:bCs/>
          <w:color w:val="66D9EE" w:themeColor="accent3"/>
        </w:rPr>
        <w:t>student VLAN</w:t>
      </w:r>
      <w:r>
        <w:t xml:space="preserve"> will be unable to ping PCs on the </w:t>
      </w:r>
      <w:r w:rsidRPr="002C2D62">
        <w:rPr>
          <w:b/>
          <w:bCs/>
          <w:color w:val="66D9EE" w:themeColor="accent3"/>
        </w:rPr>
        <w:t>faculty VLAN</w:t>
      </w:r>
      <w:r>
        <w:t xml:space="preserve"> and vice versa. However, they will still be able to ping PCs on the </w:t>
      </w:r>
      <w:r w:rsidRPr="002C2D62">
        <w:rPr>
          <w:b/>
          <w:bCs/>
          <w:color w:val="66D9EE" w:themeColor="accent3"/>
        </w:rPr>
        <w:t>same VLAN</w:t>
      </w:r>
      <w:r>
        <w:t xml:space="preserve"> as themselves.</w:t>
      </w:r>
    </w:p>
    <w:p w14:paraId="3800F0DF" w14:textId="2CD76A0D" w:rsidR="00F54612" w:rsidRDefault="00F54612" w:rsidP="00522E81">
      <w:r>
        <w:t xml:space="preserve">To allow devices on different VLANs to communicate with each other, we need to implement </w:t>
      </w:r>
      <w:r w:rsidRPr="002C2D62">
        <w:rPr>
          <w:b/>
          <w:bCs/>
          <w:color w:val="66D9EE" w:themeColor="accent3"/>
        </w:rPr>
        <w:t>Inter-VLAN Routing</w:t>
      </w:r>
      <w:r>
        <w:t>. This can be achieved through two approaches:</w:t>
      </w:r>
    </w:p>
    <w:p w14:paraId="5F0C2DF7" w14:textId="34196E82" w:rsidR="00F54612" w:rsidRDefault="00F54612" w:rsidP="00F54612">
      <w:pPr>
        <w:pStyle w:val="ListParagraph"/>
        <w:numPr>
          <w:ilvl w:val="0"/>
          <w:numId w:val="1"/>
        </w:numPr>
      </w:pPr>
      <w:r>
        <w:t>Router-on-a-Stick</w:t>
      </w:r>
    </w:p>
    <w:p w14:paraId="4EB143CC" w14:textId="7645239F" w:rsidR="00F54612" w:rsidRDefault="00F54612" w:rsidP="00F54612">
      <w:pPr>
        <w:pStyle w:val="ListParagraph"/>
        <w:numPr>
          <w:ilvl w:val="0"/>
          <w:numId w:val="1"/>
        </w:numPr>
      </w:pPr>
      <w:r>
        <w:t>Multi-Layer Switch</w:t>
      </w:r>
    </w:p>
    <w:p w14:paraId="55747768" w14:textId="56AD8845" w:rsidR="00F54612" w:rsidRDefault="00F54612" w:rsidP="00F54612"/>
    <w:p w14:paraId="5A51AEC9" w14:textId="27319652" w:rsidR="00F54612" w:rsidRDefault="00F54612" w:rsidP="00F54612">
      <w:pPr>
        <w:pStyle w:val="Heading3"/>
      </w:pPr>
      <w:bookmarkStart w:id="2" w:name="_Toc86832920"/>
      <w:r>
        <w:t>Router-on-a-Stick</w:t>
      </w:r>
      <w:bookmarkEnd w:id="2"/>
    </w:p>
    <w:p w14:paraId="0F94B6FC" w14:textId="77777777" w:rsidR="00E57805" w:rsidRDefault="00E57805" w:rsidP="00F54612">
      <w:r>
        <w:t xml:space="preserve">If we use the </w:t>
      </w:r>
      <w:r w:rsidRPr="002C2D62">
        <w:rPr>
          <w:b/>
          <w:bCs/>
          <w:color w:val="66D9EE" w:themeColor="accent3"/>
        </w:rPr>
        <w:t>Router-on-a-Stick Approach</w:t>
      </w:r>
      <w:r>
        <w:t xml:space="preserve">, we will have to introduce a </w:t>
      </w:r>
      <w:r w:rsidRPr="002C2D62">
        <w:rPr>
          <w:b/>
          <w:bCs/>
          <w:color w:val="66D9EE" w:themeColor="accent3"/>
        </w:rPr>
        <w:t>router</w:t>
      </w:r>
      <w:r>
        <w:t xml:space="preserve">. In that router, we take one of the interfaces and configure it as a </w:t>
      </w:r>
      <w:r w:rsidRPr="002C2D62">
        <w:rPr>
          <w:b/>
          <w:bCs/>
          <w:color w:val="66D9EE" w:themeColor="accent3"/>
        </w:rPr>
        <w:t>trunk port</w:t>
      </w:r>
      <w:r>
        <w:t xml:space="preserve"> so that it can understand </w:t>
      </w:r>
      <w:r w:rsidRPr="002C2D62">
        <w:rPr>
          <w:b/>
          <w:bCs/>
          <w:color w:val="66D9EE" w:themeColor="accent3"/>
        </w:rPr>
        <w:t>VLAN tags</w:t>
      </w:r>
      <w:r>
        <w:t>. The VLAN tags are what allow us to differentiate between data from different VLANs.</w:t>
      </w:r>
    </w:p>
    <w:p w14:paraId="46740A06" w14:textId="53465810" w:rsidR="002C2D62" w:rsidRDefault="00E57805" w:rsidP="00790BA2">
      <w:r>
        <w:t xml:space="preserve">For each VLAN on the trunk port, we will be creating a separate </w:t>
      </w:r>
      <w:r w:rsidRPr="002C2D62">
        <w:rPr>
          <w:b/>
          <w:bCs/>
          <w:color w:val="66D9EE" w:themeColor="accent3"/>
        </w:rPr>
        <w:t>sub-interface</w:t>
      </w:r>
      <w:r>
        <w:t xml:space="preserve">, each with a separate IP address from the VLAN it will be working with. Essentially, the sub-interface for a VLAN will be its </w:t>
      </w:r>
      <w:r w:rsidRPr="002C2D62">
        <w:rPr>
          <w:b/>
          <w:bCs/>
          <w:color w:val="66D9EE" w:themeColor="accent3"/>
        </w:rPr>
        <w:t>default gateway</w:t>
      </w:r>
      <w:r>
        <w:t>.</w:t>
      </w:r>
    </w:p>
    <w:p w14:paraId="463E17DB" w14:textId="375EAF33" w:rsidR="00E57805" w:rsidRDefault="00E57805" w:rsidP="00F54612">
      <w:r>
        <w:t>After introducing the router, the new diagram looks like this:</w:t>
      </w:r>
    </w:p>
    <w:p w14:paraId="60FF0A46" w14:textId="365A8CEB" w:rsidR="00E57805" w:rsidRDefault="00366915" w:rsidP="00E57805">
      <w:pPr>
        <w:jc w:val="center"/>
      </w:pPr>
      <w:r w:rsidRPr="00366915">
        <w:rPr>
          <w:noProof/>
        </w:rPr>
        <w:drawing>
          <wp:inline distT="0" distB="0" distL="0" distR="0" wp14:anchorId="4ADCF4DA" wp14:editId="0BAEC6FF">
            <wp:extent cx="3294116" cy="2342356"/>
            <wp:effectExtent l="0" t="0" r="190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294116" cy="2342356"/>
                    </a:xfrm>
                    <a:prstGeom prst="rect">
                      <a:avLst/>
                    </a:prstGeom>
                  </pic:spPr>
                </pic:pic>
              </a:graphicData>
            </a:graphic>
          </wp:inline>
        </w:drawing>
      </w:r>
    </w:p>
    <w:p w14:paraId="181E7F44" w14:textId="07403A50" w:rsidR="00E57805" w:rsidRDefault="00240349" w:rsidP="00240349">
      <w:r>
        <w:t xml:space="preserve">Notice that there is only </w:t>
      </w:r>
      <w:r w:rsidRPr="002C2D62">
        <w:rPr>
          <w:b/>
          <w:bCs/>
          <w:color w:val="66D9EE" w:themeColor="accent3"/>
        </w:rPr>
        <w:t>one new connection</w:t>
      </w:r>
      <w:r>
        <w:t xml:space="preserve"> to one of the switches, not with both. For that switch, we need to </w:t>
      </w:r>
      <w:r w:rsidR="00E57805">
        <w:t>configure th</w:t>
      </w:r>
      <w:r>
        <w:t>e</w:t>
      </w:r>
      <w:r w:rsidR="00E57805">
        <w:t xml:space="preserve"> </w:t>
      </w:r>
      <w:r>
        <w:t xml:space="preserve">new </w:t>
      </w:r>
      <w:r w:rsidR="00E57805">
        <w:t xml:space="preserve">interface at </w:t>
      </w:r>
      <w:r>
        <w:t>the</w:t>
      </w:r>
      <w:r w:rsidR="00E57805">
        <w:t xml:space="preserve"> switch, just like we did before. The connection will be</w:t>
      </w:r>
      <w:r>
        <w:t xml:space="preserve"> a</w:t>
      </w:r>
      <w:r w:rsidR="00E57805">
        <w:t xml:space="preserve"> </w:t>
      </w:r>
      <w:r w:rsidR="00E57805" w:rsidRPr="002C2D62">
        <w:rPr>
          <w:b/>
          <w:bCs/>
          <w:color w:val="66D9EE" w:themeColor="accent3"/>
        </w:rPr>
        <w:t>trunk connection</w:t>
      </w:r>
      <w:r w:rsidR="00E57805">
        <w:t>.</w:t>
      </w:r>
    </w:p>
    <w:p w14:paraId="28355891" w14:textId="77777777" w:rsidR="002D3148" w:rsidRDefault="002D3148" w:rsidP="00E57805">
      <w:r>
        <w:t xml:space="preserve">Another issue is that, for inter-VLAN routing to work, the PCs on each VLAN need to be on </w:t>
      </w:r>
      <w:r w:rsidRPr="002C2D62">
        <w:rPr>
          <w:b/>
          <w:bCs/>
          <w:color w:val="66D9EE" w:themeColor="accent3"/>
        </w:rPr>
        <w:t>separate networks</w:t>
      </w:r>
      <w:r>
        <w:t xml:space="preserve">. This does not require any physical changes of course, but we do need to change the </w:t>
      </w:r>
      <w:r w:rsidRPr="002C2D62">
        <w:rPr>
          <w:b/>
          <w:bCs/>
          <w:color w:val="66D9EE" w:themeColor="accent3"/>
        </w:rPr>
        <w:t>IP addresses</w:t>
      </w:r>
      <w:r>
        <w:t>.</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1417"/>
        <w:gridCol w:w="2268"/>
        <w:gridCol w:w="2268"/>
      </w:tblGrid>
      <w:tr w:rsidR="002D3148" w:rsidRPr="002D3148" w14:paraId="7A4D864F" w14:textId="77777777" w:rsidTr="002D3148">
        <w:trPr>
          <w:trHeight w:val="567"/>
          <w:jc w:val="center"/>
        </w:trPr>
        <w:tc>
          <w:tcPr>
            <w:tcW w:w="1417" w:type="dxa"/>
            <w:vAlign w:val="center"/>
          </w:tcPr>
          <w:p w14:paraId="47C3397F" w14:textId="77777777" w:rsidR="002D3148" w:rsidRPr="002C2D62" w:rsidRDefault="002D3148" w:rsidP="002D3148">
            <w:pPr>
              <w:spacing w:after="0" w:line="240" w:lineRule="auto"/>
              <w:jc w:val="center"/>
              <w:rPr>
                <w:b/>
                <w:bCs/>
                <w:sz w:val="22"/>
                <w:szCs w:val="20"/>
              </w:rPr>
            </w:pPr>
            <w:r w:rsidRPr="002C2D62">
              <w:rPr>
                <w:b/>
                <w:bCs/>
                <w:sz w:val="22"/>
                <w:szCs w:val="20"/>
              </w:rPr>
              <w:t>PC</w:t>
            </w:r>
          </w:p>
        </w:tc>
        <w:tc>
          <w:tcPr>
            <w:tcW w:w="2268" w:type="dxa"/>
            <w:vAlign w:val="center"/>
          </w:tcPr>
          <w:p w14:paraId="278185BE" w14:textId="77777777" w:rsidR="002D3148" w:rsidRPr="002C2D62" w:rsidRDefault="002D3148" w:rsidP="002D3148">
            <w:pPr>
              <w:spacing w:after="0" w:line="240" w:lineRule="auto"/>
              <w:jc w:val="center"/>
              <w:rPr>
                <w:b/>
                <w:bCs/>
                <w:sz w:val="22"/>
                <w:szCs w:val="20"/>
              </w:rPr>
            </w:pPr>
            <w:r w:rsidRPr="002C2D62">
              <w:rPr>
                <w:b/>
                <w:bCs/>
                <w:sz w:val="22"/>
                <w:szCs w:val="20"/>
              </w:rPr>
              <w:t>IP Address</w:t>
            </w:r>
          </w:p>
        </w:tc>
        <w:tc>
          <w:tcPr>
            <w:tcW w:w="2268" w:type="dxa"/>
            <w:vAlign w:val="center"/>
          </w:tcPr>
          <w:p w14:paraId="2EF4A43D" w14:textId="77777777" w:rsidR="002D3148" w:rsidRPr="002C2D62" w:rsidRDefault="002D3148" w:rsidP="002D3148">
            <w:pPr>
              <w:spacing w:after="0" w:line="240" w:lineRule="auto"/>
              <w:jc w:val="center"/>
              <w:rPr>
                <w:b/>
                <w:bCs/>
                <w:sz w:val="22"/>
                <w:szCs w:val="20"/>
              </w:rPr>
            </w:pPr>
            <w:r w:rsidRPr="002C2D62">
              <w:rPr>
                <w:b/>
                <w:bCs/>
                <w:sz w:val="22"/>
                <w:szCs w:val="20"/>
              </w:rPr>
              <w:t>Default Gateway</w:t>
            </w:r>
          </w:p>
        </w:tc>
      </w:tr>
      <w:tr w:rsidR="002D3148" w:rsidRPr="002D3148" w14:paraId="41F016EB" w14:textId="77777777" w:rsidTr="002D3148">
        <w:trPr>
          <w:trHeight w:val="567"/>
          <w:jc w:val="center"/>
        </w:trPr>
        <w:tc>
          <w:tcPr>
            <w:tcW w:w="1417" w:type="dxa"/>
            <w:vAlign w:val="center"/>
          </w:tcPr>
          <w:p w14:paraId="0B266FDA" w14:textId="77777777" w:rsidR="002D3148" w:rsidRPr="002D3148" w:rsidRDefault="002D3148" w:rsidP="002D3148">
            <w:pPr>
              <w:spacing w:after="0" w:line="240" w:lineRule="auto"/>
              <w:jc w:val="center"/>
              <w:rPr>
                <w:sz w:val="22"/>
                <w:szCs w:val="20"/>
              </w:rPr>
            </w:pPr>
            <w:r w:rsidRPr="002D3148">
              <w:rPr>
                <w:sz w:val="22"/>
                <w:szCs w:val="20"/>
              </w:rPr>
              <w:t>Student1</w:t>
            </w:r>
          </w:p>
        </w:tc>
        <w:tc>
          <w:tcPr>
            <w:tcW w:w="2268" w:type="dxa"/>
            <w:vAlign w:val="center"/>
          </w:tcPr>
          <w:p w14:paraId="5C9DA814" w14:textId="77777777" w:rsidR="002D3148" w:rsidRPr="002D3148" w:rsidRDefault="002D3148" w:rsidP="002D3148">
            <w:pPr>
              <w:spacing w:after="0" w:line="240" w:lineRule="auto"/>
              <w:jc w:val="center"/>
              <w:rPr>
                <w:rFonts w:eastAsiaTheme="minorEastAsia"/>
                <w:sz w:val="22"/>
                <w:szCs w:val="20"/>
              </w:rPr>
            </w:pPr>
            <m:oMathPara>
              <m:oMath>
                <m:r>
                  <w:rPr>
                    <w:rFonts w:ascii="Cambria Math" w:hAnsi="Cambria Math"/>
                    <w:sz w:val="22"/>
                    <w:szCs w:val="20"/>
                  </w:rPr>
                  <m:t>192⋅168⋅10⋅2</m:t>
                </m:r>
              </m:oMath>
            </m:oMathPara>
          </w:p>
        </w:tc>
        <w:tc>
          <w:tcPr>
            <w:tcW w:w="2268" w:type="dxa"/>
            <w:vAlign w:val="center"/>
          </w:tcPr>
          <w:p w14:paraId="2745F5B6" w14:textId="77777777" w:rsidR="002D3148" w:rsidRPr="002D3148" w:rsidRDefault="002D3148" w:rsidP="002D3148">
            <w:pPr>
              <w:spacing w:after="0" w:line="240" w:lineRule="auto"/>
              <w:jc w:val="center"/>
              <w:rPr>
                <w:rFonts w:eastAsiaTheme="minorEastAsia"/>
                <w:sz w:val="22"/>
                <w:szCs w:val="20"/>
              </w:rPr>
            </w:pPr>
            <m:oMathPara>
              <m:oMath>
                <m:r>
                  <w:rPr>
                    <w:rFonts w:ascii="Cambria Math" w:hAnsi="Cambria Math"/>
                    <w:sz w:val="22"/>
                    <w:szCs w:val="20"/>
                  </w:rPr>
                  <m:t>192⋅168⋅10⋅1</m:t>
                </m:r>
              </m:oMath>
            </m:oMathPara>
          </w:p>
        </w:tc>
      </w:tr>
      <w:tr w:rsidR="002D3148" w:rsidRPr="002D3148" w14:paraId="2B910E46" w14:textId="77777777" w:rsidTr="002D3148">
        <w:trPr>
          <w:trHeight w:val="567"/>
          <w:jc w:val="center"/>
        </w:trPr>
        <w:tc>
          <w:tcPr>
            <w:tcW w:w="1417" w:type="dxa"/>
            <w:vAlign w:val="center"/>
          </w:tcPr>
          <w:p w14:paraId="32ABFA02" w14:textId="77777777" w:rsidR="002D3148" w:rsidRPr="002D3148" w:rsidRDefault="002D3148" w:rsidP="002D3148">
            <w:pPr>
              <w:spacing w:after="0" w:line="240" w:lineRule="auto"/>
              <w:jc w:val="center"/>
              <w:rPr>
                <w:rFonts w:eastAsiaTheme="minorEastAsia"/>
                <w:sz w:val="22"/>
                <w:szCs w:val="20"/>
              </w:rPr>
            </w:pPr>
            <w:r w:rsidRPr="002D3148">
              <w:rPr>
                <w:rFonts w:eastAsiaTheme="minorEastAsia"/>
                <w:sz w:val="22"/>
                <w:szCs w:val="20"/>
              </w:rPr>
              <w:t>Student2</w:t>
            </w:r>
          </w:p>
        </w:tc>
        <w:tc>
          <w:tcPr>
            <w:tcW w:w="2268" w:type="dxa"/>
            <w:vAlign w:val="center"/>
          </w:tcPr>
          <w:p w14:paraId="0AA2E0E4" w14:textId="77777777" w:rsidR="002D3148" w:rsidRPr="002D3148" w:rsidRDefault="002D3148" w:rsidP="002D3148">
            <w:pPr>
              <w:spacing w:after="0" w:line="240" w:lineRule="auto"/>
              <w:jc w:val="center"/>
              <w:rPr>
                <w:rFonts w:eastAsiaTheme="minorEastAsia"/>
                <w:sz w:val="22"/>
                <w:szCs w:val="20"/>
              </w:rPr>
            </w:pPr>
            <m:oMathPara>
              <m:oMath>
                <m:r>
                  <w:rPr>
                    <w:rFonts w:ascii="Cambria Math" w:hAnsi="Cambria Math"/>
                    <w:sz w:val="22"/>
                    <w:szCs w:val="20"/>
                  </w:rPr>
                  <m:t>192⋅168⋅10⋅3</m:t>
                </m:r>
              </m:oMath>
            </m:oMathPara>
          </w:p>
        </w:tc>
        <w:tc>
          <w:tcPr>
            <w:tcW w:w="2268" w:type="dxa"/>
            <w:vAlign w:val="center"/>
          </w:tcPr>
          <w:p w14:paraId="259A4D37" w14:textId="77777777" w:rsidR="002D3148" w:rsidRPr="002D3148" w:rsidRDefault="002D3148" w:rsidP="002D3148">
            <w:pPr>
              <w:spacing w:after="0" w:line="240" w:lineRule="auto"/>
              <w:jc w:val="center"/>
              <w:rPr>
                <w:rFonts w:eastAsiaTheme="minorEastAsia"/>
                <w:sz w:val="22"/>
                <w:szCs w:val="20"/>
              </w:rPr>
            </w:pPr>
            <m:oMathPara>
              <m:oMath>
                <m:r>
                  <w:rPr>
                    <w:rFonts w:ascii="Cambria Math" w:hAnsi="Cambria Math"/>
                    <w:sz w:val="22"/>
                    <w:szCs w:val="20"/>
                  </w:rPr>
                  <m:t>192⋅168⋅10⋅1</m:t>
                </m:r>
              </m:oMath>
            </m:oMathPara>
          </w:p>
        </w:tc>
      </w:tr>
      <w:tr w:rsidR="002D3148" w:rsidRPr="002D3148" w14:paraId="616DCD77" w14:textId="77777777" w:rsidTr="002D3148">
        <w:trPr>
          <w:trHeight w:val="567"/>
          <w:jc w:val="center"/>
        </w:trPr>
        <w:tc>
          <w:tcPr>
            <w:tcW w:w="1417" w:type="dxa"/>
            <w:vAlign w:val="center"/>
          </w:tcPr>
          <w:p w14:paraId="76DD5E5B" w14:textId="77777777" w:rsidR="002D3148" w:rsidRPr="002D3148" w:rsidRDefault="002D3148" w:rsidP="002D3148">
            <w:pPr>
              <w:spacing w:after="0" w:line="240" w:lineRule="auto"/>
              <w:jc w:val="center"/>
              <w:rPr>
                <w:rFonts w:eastAsiaTheme="minorEastAsia"/>
                <w:sz w:val="22"/>
                <w:szCs w:val="20"/>
              </w:rPr>
            </w:pPr>
            <w:r w:rsidRPr="002D3148">
              <w:rPr>
                <w:rFonts w:eastAsiaTheme="minorEastAsia"/>
                <w:sz w:val="22"/>
                <w:szCs w:val="20"/>
              </w:rPr>
              <w:t>Faculty1</w:t>
            </w:r>
          </w:p>
        </w:tc>
        <w:tc>
          <w:tcPr>
            <w:tcW w:w="2268" w:type="dxa"/>
            <w:vAlign w:val="center"/>
          </w:tcPr>
          <w:p w14:paraId="2579BB7A" w14:textId="77777777" w:rsidR="002D3148" w:rsidRPr="002D3148" w:rsidRDefault="002D3148" w:rsidP="002D3148">
            <w:pPr>
              <w:spacing w:after="0" w:line="240" w:lineRule="auto"/>
              <w:jc w:val="center"/>
              <w:rPr>
                <w:rFonts w:eastAsiaTheme="minorEastAsia"/>
                <w:sz w:val="22"/>
                <w:szCs w:val="20"/>
              </w:rPr>
            </w:pPr>
            <m:oMathPara>
              <m:oMath>
                <m:r>
                  <w:rPr>
                    <w:rFonts w:ascii="Cambria Math" w:hAnsi="Cambria Math"/>
                    <w:sz w:val="22"/>
                    <w:szCs w:val="20"/>
                  </w:rPr>
                  <m:t>192⋅168⋅20⋅2</m:t>
                </m:r>
              </m:oMath>
            </m:oMathPara>
          </w:p>
        </w:tc>
        <w:tc>
          <w:tcPr>
            <w:tcW w:w="2268" w:type="dxa"/>
            <w:vAlign w:val="center"/>
          </w:tcPr>
          <w:p w14:paraId="4A19F8E2" w14:textId="77777777" w:rsidR="002D3148" w:rsidRPr="002D3148" w:rsidRDefault="002D3148" w:rsidP="002D3148">
            <w:pPr>
              <w:spacing w:after="0" w:line="240" w:lineRule="auto"/>
              <w:jc w:val="center"/>
              <w:rPr>
                <w:rFonts w:eastAsiaTheme="minorEastAsia"/>
                <w:sz w:val="22"/>
                <w:szCs w:val="20"/>
              </w:rPr>
            </w:pPr>
            <m:oMathPara>
              <m:oMath>
                <m:r>
                  <w:rPr>
                    <w:rFonts w:ascii="Cambria Math" w:hAnsi="Cambria Math"/>
                    <w:sz w:val="22"/>
                    <w:szCs w:val="20"/>
                  </w:rPr>
                  <m:t>192⋅168⋅20⋅1</m:t>
                </m:r>
              </m:oMath>
            </m:oMathPara>
          </w:p>
        </w:tc>
      </w:tr>
      <w:tr w:rsidR="002D3148" w:rsidRPr="002D3148" w14:paraId="0D894647" w14:textId="77777777" w:rsidTr="002D3148">
        <w:trPr>
          <w:trHeight w:val="567"/>
          <w:jc w:val="center"/>
        </w:trPr>
        <w:tc>
          <w:tcPr>
            <w:tcW w:w="1417" w:type="dxa"/>
            <w:vAlign w:val="center"/>
          </w:tcPr>
          <w:p w14:paraId="4C70467D" w14:textId="77777777" w:rsidR="002D3148" w:rsidRPr="002D3148" w:rsidRDefault="002D3148" w:rsidP="002D3148">
            <w:pPr>
              <w:spacing w:after="0" w:line="240" w:lineRule="auto"/>
              <w:jc w:val="center"/>
              <w:rPr>
                <w:rFonts w:eastAsiaTheme="minorEastAsia"/>
                <w:sz w:val="22"/>
                <w:szCs w:val="20"/>
              </w:rPr>
            </w:pPr>
            <w:r w:rsidRPr="002D3148">
              <w:rPr>
                <w:rFonts w:eastAsiaTheme="minorEastAsia"/>
                <w:sz w:val="22"/>
                <w:szCs w:val="20"/>
              </w:rPr>
              <w:t>Faculty2</w:t>
            </w:r>
          </w:p>
        </w:tc>
        <w:tc>
          <w:tcPr>
            <w:tcW w:w="2268" w:type="dxa"/>
            <w:vAlign w:val="center"/>
          </w:tcPr>
          <w:p w14:paraId="0A4D17B5" w14:textId="77777777" w:rsidR="002D3148" w:rsidRPr="002D3148" w:rsidRDefault="002D3148" w:rsidP="002D3148">
            <w:pPr>
              <w:spacing w:after="0" w:line="240" w:lineRule="auto"/>
              <w:jc w:val="center"/>
              <w:rPr>
                <w:rFonts w:eastAsiaTheme="minorEastAsia"/>
                <w:sz w:val="22"/>
                <w:szCs w:val="20"/>
              </w:rPr>
            </w:pPr>
            <m:oMathPara>
              <m:oMath>
                <m:r>
                  <w:rPr>
                    <w:rFonts w:ascii="Cambria Math" w:hAnsi="Cambria Math"/>
                    <w:sz w:val="22"/>
                    <w:szCs w:val="20"/>
                  </w:rPr>
                  <m:t>192⋅168⋅20⋅3</m:t>
                </m:r>
              </m:oMath>
            </m:oMathPara>
          </w:p>
        </w:tc>
        <w:tc>
          <w:tcPr>
            <w:tcW w:w="2268" w:type="dxa"/>
            <w:vAlign w:val="center"/>
          </w:tcPr>
          <w:p w14:paraId="4A933C9E" w14:textId="77777777" w:rsidR="002D3148" w:rsidRPr="002D3148" w:rsidRDefault="002D3148" w:rsidP="002D3148">
            <w:pPr>
              <w:spacing w:after="0" w:line="240" w:lineRule="auto"/>
              <w:jc w:val="center"/>
              <w:rPr>
                <w:sz w:val="22"/>
                <w:szCs w:val="20"/>
              </w:rPr>
            </w:pPr>
            <m:oMathPara>
              <m:oMath>
                <m:r>
                  <w:rPr>
                    <w:rFonts w:ascii="Cambria Math" w:hAnsi="Cambria Math"/>
                    <w:sz w:val="22"/>
                    <w:szCs w:val="20"/>
                  </w:rPr>
                  <m:t>192⋅168⋅20⋅1</m:t>
                </m:r>
              </m:oMath>
            </m:oMathPara>
          </w:p>
        </w:tc>
      </w:tr>
    </w:tbl>
    <w:p w14:paraId="23586BD3" w14:textId="77777777" w:rsidR="002D3148" w:rsidRDefault="002D3148" w:rsidP="00E57805">
      <w:r>
        <w:t xml:space="preserve"> </w:t>
      </w:r>
    </w:p>
    <w:p w14:paraId="2CF52D41" w14:textId="2E509B6A" w:rsidR="00952E22" w:rsidRPr="00790BA2" w:rsidRDefault="002D3148" w:rsidP="00790BA2">
      <w:r>
        <w:t xml:space="preserve">Finally, we can move on to configuring the </w:t>
      </w:r>
      <w:r w:rsidRPr="002C2D62">
        <w:rPr>
          <w:b/>
          <w:bCs/>
          <w:color w:val="66D9EE" w:themeColor="accent3"/>
        </w:rPr>
        <w:t>router</w:t>
      </w:r>
      <w:r>
        <w:t xml:space="preserve">. In the </w:t>
      </w:r>
      <w:r w:rsidRPr="002C2D62">
        <w:rPr>
          <w:color w:val="2ACA7C" w:themeColor="accent6"/>
        </w:rPr>
        <w:t>CLI</w:t>
      </w:r>
      <w:r>
        <w:t xml:space="preserve"> tab for the router, we first configure each of the </w:t>
      </w:r>
      <w:r w:rsidRPr="002C2D62">
        <w:rPr>
          <w:b/>
          <w:bCs/>
          <w:color w:val="66D9EE" w:themeColor="accent3"/>
        </w:rPr>
        <w:t>sub-interfaces</w:t>
      </w:r>
      <w:r>
        <w:t>.</w:t>
      </w:r>
    </w:p>
    <w:p w14:paraId="2EEF1E62" w14:textId="77777777" w:rsidR="00952E22" w:rsidRDefault="00952E22" w:rsidP="00952E22">
      <w:pPr>
        <w:pStyle w:val="HTMLPreformatted"/>
        <w:shd w:val="clear" w:color="auto" w:fill="0F0F0F"/>
        <w:rPr>
          <w:rFonts w:ascii="Victor Mono Medium" w:hAnsi="Victor Mono Medium"/>
          <w:color w:val="EEFFFF"/>
          <w:sz w:val="21"/>
          <w:szCs w:val="21"/>
        </w:rPr>
      </w:pPr>
    </w:p>
    <w:p w14:paraId="36C3C39E" w14:textId="48DF683E" w:rsidR="00952E22" w:rsidRDefault="00952E22" w:rsidP="00952E22">
      <w:pPr>
        <w:pStyle w:val="HTMLPreformatted"/>
        <w:shd w:val="clear" w:color="auto" w:fill="0F0F0F"/>
        <w:rPr>
          <w:rFonts w:ascii="Victor Mono Medium" w:hAnsi="Victor Mono Medium"/>
          <w:color w:val="EEFFFF"/>
          <w:sz w:val="21"/>
          <w:szCs w:val="21"/>
        </w:rPr>
      </w:pPr>
      <w:r>
        <w:rPr>
          <w:rFonts w:ascii="Victor Mono Medium" w:hAnsi="Victor Mono Medium"/>
          <w:color w:val="EEFFFF"/>
          <w:sz w:val="21"/>
          <w:szCs w:val="21"/>
        </w:rPr>
        <w:t>Router&gt;enable</w:t>
      </w:r>
      <w:r>
        <w:rPr>
          <w:rFonts w:ascii="Victor Mono Medium" w:hAnsi="Victor Mono Medium"/>
          <w:color w:val="EEFFFF"/>
          <w:sz w:val="21"/>
          <w:szCs w:val="21"/>
        </w:rPr>
        <w:br/>
        <w:t>Router#configure terminal</w:t>
      </w:r>
      <w:r>
        <w:rPr>
          <w:rFonts w:ascii="Victor Mono Medium" w:hAnsi="Victor Mono Medium"/>
          <w:color w:val="EEFFFF"/>
          <w:sz w:val="21"/>
          <w:szCs w:val="21"/>
        </w:rPr>
        <w:br/>
        <w:t>Enter configuration commands, one per line.  End with CNTL/Z.</w:t>
      </w:r>
      <w:r>
        <w:rPr>
          <w:rFonts w:ascii="Victor Mono Medium" w:hAnsi="Victor Mono Medium"/>
          <w:color w:val="EEFFFF"/>
          <w:sz w:val="21"/>
          <w:szCs w:val="21"/>
        </w:rPr>
        <w:br/>
        <w:t>Router(config)#hostname router1</w:t>
      </w:r>
      <w:r>
        <w:rPr>
          <w:rFonts w:ascii="Victor Mono Medium" w:hAnsi="Victor Mono Medium"/>
          <w:color w:val="EEFFFF"/>
          <w:sz w:val="21"/>
          <w:szCs w:val="21"/>
        </w:rPr>
        <w:br/>
        <w:t>router1(config)#interface gigabitEthernet0/0.10</w:t>
      </w:r>
      <w:r>
        <w:rPr>
          <w:rFonts w:ascii="Victor Mono Medium" w:hAnsi="Victor Mono Medium"/>
          <w:color w:val="EEFFFF"/>
          <w:sz w:val="21"/>
          <w:szCs w:val="21"/>
        </w:rPr>
        <w:br/>
        <w:t>router1(config-subif)#encapsulation dot1Q 10</w:t>
      </w:r>
      <w:r>
        <w:rPr>
          <w:rFonts w:ascii="Victor Mono Medium" w:hAnsi="Victor Mono Medium"/>
          <w:color w:val="EEFFFF"/>
          <w:sz w:val="21"/>
          <w:szCs w:val="21"/>
        </w:rPr>
        <w:br/>
        <w:t>router1(config-subif)#ip address 192.168.10.1 255.255.255.0</w:t>
      </w:r>
      <w:r>
        <w:rPr>
          <w:rFonts w:ascii="Victor Mono Medium" w:hAnsi="Victor Mono Medium"/>
          <w:color w:val="EEFFFF"/>
          <w:sz w:val="21"/>
          <w:szCs w:val="21"/>
        </w:rPr>
        <w:br/>
        <w:t>router1(config-subif)#no shutdown</w:t>
      </w:r>
      <w:r>
        <w:rPr>
          <w:rFonts w:ascii="Victor Mono Medium" w:hAnsi="Victor Mono Medium"/>
          <w:color w:val="EEFFFF"/>
          <w:sz w:val="21"/>
          <w:szCs w:val="21"/>
        </w:rPr>
        <w:br/>
        <w:t>router1(config-subif)#exit</w:t>
      </w:r>
    </w:p>
    <w:p w14:paraId="1F578860" w14:textId="359F9EE6" w:rsidR="00952E22" w:rsidRDefault="00952E22" w:rsidP="00952E22">
      <w:pPr>
        <w:pStyle w:val="HTMLPreformatted"/>
        <w:shd w:val="clear" w:color="auto" w:fill="0F0F0F"/>
        <w:jc w:val="right"/>
        <w:rPr>
          <w:rFonts w:ascii="Victor Mono Medium" w:hAnsi="Victor Mono Medium"/>
          <w:color w:val="EEFFFF"/>
          <w:sz w:val="21"/>
          <w:szCs w:val="21"/>
        </w:rPr>
      </w:pPr>
      <w:r>
        <w:rPr>
          <w:rFonts w:ascii="Victor Mono Medium" w:hAnsi="Victor Mono Medium"/>
          <w:color w:val="EEFFFF"/>
          <w:sz w:val="21"/>
          <w:szCs w:val="21"/>
        </w:rPr>
        <w:t>CLI</w:t>
      </w:r>
    </w:p>
    <w:p w14:paraId="2D521525" w14:textId="3C4ED164" w:rsidR="002D3148" w:rsidRPr="00366915" w:rsidRDefault="002D3148" w:rsidP="00952E22">
      <w:pPr>
        <w:spacing w:after="0" w:line="240" w:lineRule="auto"/>
        <w:rPr>
          <w:rFonts w:ascii="Victor Mono Medium" w:hAnsi="Victor Mono Medium"/>
          <w:sz w:val="21"/>
          <w:szCs w:val="21"/>
        </w:rPr>
      </w:pPr>
    </w:p>
    <w:p w14:paraId="51911BDF" w14:textId="1DF5E0AD" w:rsidR="002D3148" w:rsidRDefault="002D3148" w:rsidP="002D3148">
      <w:r>
        <w:t xml:space="preserve">The command </w:t>
      </w:r>
      <w:r w:rsidRPr="002C2D62">
        <w:rPr>
          <w:rFonts w:ascii="Victor Mono Medium" w:hAnsi="Victor Mono Medium"/>
          <w:color w:val="2ACA7C" w:themeColor="accent6"/>
          <w:sz w:val="21"/>
          <w:szCs w:val="21"/>
        </w:rPr>
        <w:t>encapsulation dot1Q 10</w:t>
      </w:r>
      <w:r>
        <w:t xml:space="preserve"> essentially defines a protocol, the </w:t>
      </w:r>
      <w:r w:rsidRPr="002C2D62">
        <w:rPr>
          <w:b/>
          <w:bCs/>
          <w:color w:val="66D9EE" w:themeColor="accent3"/>
        </w:rPr>
        <w:t>Encapsulation Dot1Q Protocol</w:t>
      </w:r>
      <w:r>
        <w:t>, which will be used for inter-VLAN communication.</w:t>
      </w:r>
    </w:p>
    <w:p w14:paraId="7CB90F02" w14:textId="2085D0AD" w:rsidR="00366915" w:rsidRDefault="00366915" w:rsidP="002D3148">
      <w:r>
        <w:t>In a similar manner, we must configure the second sub-interface.</w:t>
      </w:r>
    </w:p>
    <w:p w14:paraId="48A347C7" w14:textId="30D2E6B3" w:rsidR="00366915" w:rsidRDefault="00366915" w:rsidP="002D3148">
      <w:r>
        <w:t>Lastly, remember that we also need to activate the main interface, i.e.</w:t>
      </w:r>
    </w:p>
    <w:p w14:paraId="3B29C1BD" w14:textId="77777777" w:rsidR="00952E22" w:rsidRDefault="00952E22" w:rsidP="00952E22">
      <w:pPr>
        <w:pStyle w:val="HTMLPreformatted"/>
        <w:shd w:val="clear" w:color="auto" w:fill="0F0F0F"/>
        <w:rPr>
          <w:rFonts w:ascii="Victor Mono Medium" w:hAnsi="Victor Mono Medium"/>
          <w:color w:val="EEFFFF"/>
          <w:sz w:val="21"/>
          <w:szCs w:val="21"/>
        </w:rPr>
      </w:pPr>
    </w:p>
    <w:p w14:paraId="2C4760A3" w14:textId="59B2CB2F" w:rsidR="00952E22" w:rsidRDefault="00952E22" w:rsidP="00952E22">
      <w:pPr>
        <w:pStyle w:val="HTMLPreformatted"/>
        <w:shd w:val="clear" w:color="auto" w:fill="0F0F0F"/>
        <w:rPr>
          <w:rFonts w:ascii="Victor Mono Medium" w:hAnsi="Victor Mono Medium"/>
          <w:color w:val="EEFFFF"/>
          <w:sz w:val="21"/>
          <w:szCs w:val="21"/>
        </w:rPr>
      </w:pPr>
      <w:r>
        <w:rPr>
          <w:rFonts w:ascii="Victor Mono Medium" w:hAnsi="Victor Mono Medium"/>
          <w:color w:val="EEFFFF"/>
          <w:sz w:val="21"/>
          <w:szCs w:val="21"/>
        </w:rPr>
        <w:t>router1(config)#interface gigabitEthernet0/0</w:t>
      </w:r>
      <w:r>
        <w:rPr>
          <w:rFonts w:ascii="Victor Mono Medium" w:hAnsi="Victor Mono Medium"/>
          <w:color w:val="EEFFFF"/>
          <w:sz w:val="21"/>
          <w:szCs w:val="21"/>
        </w:rPr>
        <w:br/>
        <w:t>router1(config-if)#no shutdown</w:t>
      </w:r>
    </w:p>
    <w:p w14:paraId="00911A83" w14:textId="20A43925" w:rsidR="00952E22" w:rsidRDefault="00952E22" w:rsidP="00952E22">
      <w:pPr>
        <w:pStyle w:val="HTMLPreformatted"/>
        <w:shd w:val="clear" w:color="auto" w:fill="0F0F0F"/>
        <w:jc w:val="right"/>
        <w:rPr>
          <w:rFonts w:ascii="Victor Mono Medium" w:hAnsi="Victor Mono Medium"/>
          <w:color w:val="EEFFFF"/>
          <w:sz w:val="21"/>
          <w:szCs w:val="21"/>
        </w:rPr>
      </w:pPr>
      <w:r>
        <w:rPr>
          <w:rFonts w:ascii="Victor Mono Medium" w:hAnsi="Victor Mono Medium"/>
          <w:color w:val="EEFFFF"/>
          <w:sz w:val="21"/>
          <w:szCs w:val="21"/>
        </w:rPr>
        <w:t>CLI</w:t>
      </w:r>
    </w:p>
    <w:p w14:paraId="569F4644" w14:textId="37578C06" w:rsidR="00366915" w:rsidRDefault="00366915" w:rsidP="00790BA2">
      <w:pPr>
        <w:spacing w:after="0"/>
      </w:pPr>
    </w:p>
    <w:p w14:paraId="34A39C8B" w14:textId="7A015DD9" w:rsidR="00366915" w:rsidRDefault="00366915" w:rsidP="00366915">
      <w:r>
        <w:t xml:space="preserve">Once all of this is done, all the PCs will again be able to communicate with each other. However, since they are now on different networks, </w:t>
      </w:r>
      <w:r w:rsidRPr="002C2D62">
        <w:rPr>
          <w:b/>
          <w:bCs/>
          <w:color w:val="66D9EE" w:themeColor="accent3"/>
        </w:rPr>
        <w:t>broadcast</w:t>
      </w:r>
      <w:r>
        <w:t xml:space="preserve"> messages will not travel between them. Thus, we have achieved both security and complete communication.</w:t>
      </w:r>
    </w:p>
    <w:p w14:paraId="7943BC39" w14:textId="77777777" w:rsidR="002C2D62" w:rsidRDefault="002C2D62">
      <w:pPr>
        <w:spacing w:after="160" w:line="259" w:lineRule="auto"/>
        <w:jc w:val="left"/>
        <w:rPr>
          <w:rFonts w:eastAsiaTheme="majorEastAsia" w:cstheme="majorBidi"/>
          <w:szCs w:val="24"/>
        </w:rPr>
      </w:pPr>
      <w:r>
        <w:br w:type="page"/>
      </w:r>
    </w:p>
    <w:p w14:paraId="3ED61806" w14:textId="59464EA4" w:rsidR="00D30B0C" w:rsidRDefault="00D30B0C" w:rsidP="00D30B0C">
      <w:pPr>
        <w:pStyle w:val="Heading3"/>
      </w:pPr>
      <w:bookmarkStart w:id="3" w:name="_Toc86832921"/>
      <w:r>
        <w:t>Multi-Layer Switch</w:t>
      </w:r>
      <w:bookmarkEnd w:id="3"/>
    </w:p>
    <w:p w14:paraId="0F0F0298" w14:textId="72A61DB5" w:rsidR="00D30B0C" w:rsidRDefault="0028564B" w:rsidP="00D30B0C">
      <w:r>
        <w:t xml:space="preserve">We can also implement Inter-VLAN Routing using a </w:t>
      </w:r>
      <w:r w:rsidRPr="002C2D62">
        <w:rPr>
          <w:b/>
          <w:bCs/>
          <w:color w:val="66D9EE" w:themeColor="accent3"/>
        </w:rPr>
        <w:t>Multi-Layer Switch</w:t>
      </w:r>
      <w:r>
        <w:t>, which works in both layers 2 and 3. This approach is used more often in industries because it provides more VLANs and is faster.</w:t>
      </w:r>
    </w:p>
    <w:p w14:paraId="69CE9267" w14:textId="1837EFCC" w:rsidR="00E93CF2" w:rsidRDefault="00E93CF2" w:rsidP="00E93CF2">
      <w:pPr>
        <w:jc w:val="center"/>
      </w:pPr>
      <w:r w:rsidRPr="00E93CF2">
        <w:rPr>
          <w:noProof/>
        </w:rPr>
        <w:drawing>
          <wp:inline distT="0" distB="0" distL="0" distR="0" wp14:anchorId="34F7362F" wp14:editId="76FB9210">
            <wp:extent cx="2398057" cy="2012774"/>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398057" cy="2012774"/>
                    </a:xfrm>
                    <a:prstGeom prst="rect">
                      <a:avLst/>
                    </a:prstGeom>
                  </pic:spPr>
                </pic:pic>
              </a:graphicData>
            </a:graphic>
          </wp:inline>
        </w:drawing>
      </w:r>
    </w:p>
    <w:p w14:paraId="6C1FB2EA" w14:textId="39CFC42F" w:rsidR="0028564B" w:rsidRPr="0028564B" w:rsidRDefault="0028564B" w:rsidP="00D30B0C">
      <w:r>
        <w:t xml:space="preserve">Similar to how we created sub-interfaces in the previous approach, now we will be creating </w:t>
      </w:r>
      <w:r w:rsidRPr="002C2D62">
        <w:rPr>
          <w:b/>
          <w:bCs/>
          <w:color w:val="66D9EE" w:themeColor="accent3"/>
        </w:rPr>
        <w:t>Switch Virtual Interfaces</w:t>
      </w:r>
      <w:r>
        <w:t xml:space="preserve"> (SVIs), which works similarly. We will have one SVI for each VLAN with an IP address that is the default gateway for the VLAN. The only difference between this and creating sub-interfaces in the Router-on-a-Stick Approach, is that packets remain within the switch and are not being routed to a different network</w:t>
      </w:r>
      <w:r w:rsidR="00E93CF2">
        <w:t>, which increases performance.</w:t>
      </w:r>
    </w:p>
    <w:sectPr w:rsidR="0028564B" w:rsidRPr="0028564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9805ECBF-ECEB-446C-A3C7-944F8766ECE5}"/>
    <w:embedBold r:id="rId2" w:fontKey="{A064A401-FE63-410A-A5D8-B7D7DA8EEB35}"/>
    <w:embedItalic r:id="rId3" w:fontKey="{ED9D72C5-4583-45B4-BE6F-68DEE6CB0278}"/>
  </w:font>
  <w:font w:name="Manrope">
    <w:panose1 w:val="00000000000000000000"/>
    <w:charset w:val="00"/>
    <w:family w:val="auto"/>
    <w:pitch w:val="variable"/>
    <w:sig w:usb0="A00002BF" w:usb1="5000206B" w:usb2="00000000" w:usb3="00000000" w:csb0="0000019F" w:csb1="00000000"/>
    <w:embedRegular r:id="rId4" w:fontKey="{30EFCC81-95EF-4492-B55C-3A11A9F28EC2}"/>
    <w:embedBold r:id="rId5" w:fontKey="{ABBABE43-94B4-4DB9-91FA-8BBA070642E0}"/>
  </w:font>
  <w:font w:name="Courier New">
    <w:panose1 w:val="02070309020205020404"/>
    <w:charset w:val="00"/>
    <w:family w:val="modern"/>
    <w:pitch w:val="fixed"/>
    <w:sig w:usb0="E0002EFF" w:usb1="C0007843" w:usb2="00000009" w:usb3="00000000" w:csb0="000001FF" w:csb1="00000000"/>
  </w:font>
  <w:font w:name="Victor Mono Medium">
    <w:panose1 w:val="00000609000000000000"/>
    <w:charset w:val="00"/>
    <w:family w:val="modern"/>
    <w:pitch w:val="fixed"/>
    <w:sig w:usb0="20000287" w:usb1="00001801" w:usb2="00000000" w:usb3="00000000" w:csb0="0000019F" w:csb1="00000000"/>
    <w:embedRegular r:id="rId6" w:fontKey="{E22B2A34-7360-4D76-B7A7-2AF90EA4C45A}"/>
  </w:font>
  <w:font w:name="Cambria Math">
    <w:panose1 w:val="02040503050406030204"/>
    <w:charset w:val="00"/>
    <w:family w:val="roman"/>
    <w:pitch w:val="variable"/>
    <w:sig w:usb0="E00006FF" w:usb1="420024FF" w:usb2="02000000" w:usb3="00000000" w:csb0="0000019F" w:csb1="00000000"/>
    <w:embedItalic r:id="rId7" w:fontKey="{BC0521A7-1520-4DB3-B9C1-029687DF7F68}"/>
  </w:font>
  <w:font w:name="Calibri Light">
    <w:panose1 w:val="020F0302020204030204"/>
    <w:charset w:val="00"/>
    <w:family w:val="swiss"/>
    <w:pitch w:val="variable"/>
    <w:sig w:usb0="E4002EFF" w:usb1="C000247B" w:usb2="00000009" w:usb3="00000000" w:csb0="000001FF" w:csb1="00000000"/>
    <w:embedRegular r:id="rId8" w:fontKey="{9D589209-3EB9-4216-B74D-F257935B735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BCF0213"/>
    <w:multiLevelType w:val="hybridMultilevel"/>
    <w:tmpl w:val="8B12A7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5A11"/>
    <w:rsid w:val="000064CC"/>
    <w:rsid w:val="000530AE"/>
    <w:rsid w:val="00240349"/>
    <w:rsid w:val="0028564B"/>
    <w:rsid w:val="002977F9"/>
    <w:rsid w:val="002C2D62"/>
    <w:rsid w:val="002D3148"/>
    <w:rsid w:val="0033114B"/>
    <w:rsid w:val="00366915"/>
    <w:rsid w:val="003B176B"/>
    <w:rsid w:val="00495A11"/>
    <w:rsid w:val="00522E81"/>
    <w:rsid w:val="0052736E"/>
    <w:rsid w:val="00556DEF"/>
    <w:rsid w:val="00557B9C"/>
    <w:rsid w:val="00790BA2"/>
    <w:rsid w:val="00811EE3"/>
    <w:rsid w:val="008B01E0"/>
    <w:rsid w:val="008D2208"/>
    <w:rsid w:val="00952E22"/>
    <w:rsid w:val="0097048C"/>
    <w:rsid w:val="00A3635F"/>
    <w:rsid w:val="00A365E0"/>
    <w:rsid w:val="00B0559A"/>
    <w:rsid w:val="00B36B99"/>
    <w:rsid w:val="00BA49E3"/>
    <w:rsid w:val="00BB0178"/>
    <w:rsid w:val="00D30B0C"/>
    <w:rsid w:val="00D37230"/>
    <w:rsid w:val="00DA15EF"/>
    <w:rsid w:val="00E57805"/>
    <w:rsid w:val="00E93CF2"/>
    <w:rsid w:val="00F5461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43B1E5"/>
  <w15:chartTrackingRefBased/>
  <w15:docId w15:val="{D0750986-3FDE-4D37-AE2B-61E126760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2208"/>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8D2208"/>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8D220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D2208"/>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8D2208"/>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2208"/>
    <w:rPr>
      <w:rFonts w:ascii="Manrope" w:eastAsiaTheme="majorEastAsia" w:hAnsi="Manrope" w:cstheme="majorBidi"/>
      <w:b/>
      <w:color w:val="FFFFFF" w:themeColor="background1"/>
      <w:sz w:val="28"/>
      <w:szCs w:val="32"/>
    </w:rPr>
  </w:style>
  <w:style w:type="character" w:customStyle="1" w:styleId="Heading2Char">
    <w:name w:val="Heading 2 Char"/>
    <w:basedOn w:val="DefaultParagraphFont"/>
    <w:link w:val="Heading2"/>
    <w:uiPriority w:val="9"/>
    <w:rsid w:val="008D2208"/>
    <w:rPr>
      <w:rFonts w:ascii="Manrope" w:eastAsiaTheme="majorEastAsia" w:hAnsi="Manrope" w:cstheme="majorBidi"/>
      <w:b/>
      <w:color w:val="FFFFFF" w:themeColor="background1"/>
      <w:sz w:val="24"/>
      <w:szCs w:val="26"/>
    </w:rPr>
  </w:style>
  <w:style w:type="character" w:customStyle="1" w:styleId="Heading3Char">
    <w:name w:val="Heading 3 Char"/>
    <w:basedOn w:val="DefaultParagraphFont"/>
    <w:link w:val="Heading3"/>
    <w:uiPriority w:val="9"/>
    <w:rsid w:val="008D2208"/>
    <w:rPr>
      <w:rFonts w:ascii="Manrope" w:eastAsiaTheme="majorEastAsia" w:hAnsi="Manrope" w:cstheme="majorBidi"/>
      <w:color w:val="FFFFFF" w:themeColor="background1"/>
      <w:sz w:val="24"/>
      <w:szCs w:val="24"/>
    </w:rPr>
  </w:style>
  <w:style w:type="character" w:customStyle="1" w:styleId="Heading4Char">
    <w:name w:val="Heading 4 Char"/>
    <w:basedOn w:val="DefaultParagraphFont"/>
    <w:link w:val="Heading4"/>
    <w:uiPriority w:val="9"/>
    <w:semiHidden/>
    <w:rsid w:val="008D2208"/>
    <w:rPr>
      <w:rFonts w:ascii="Manrope" w:eastAsiaTheme="majorEastAsia" w:hAnsi="Manrope" w:cstheme="majorBidi"/>
      <w:iCs/>
      <w:color w:val="FFFFFF" w:themeColor="background1"/>
      <w:sz w:val="24"/>
    </w:rPr>
  </w:style>
  <w:style w:type="paragraph" w:styleId="TOCHeading">
    <w:name w:val="TOC Heading"/>
    <w:basedOn w:val="Heading1"/>
    <w:next w:val="Normal"/>
    <w:uiPriority w:val="39"/>
    <w:unhideWhenUsed/>
    <w:qFormat/>
    <w:rsid w:val="008D2208"/>
    <w:pPr>
      <w:outlineLvl w:val="9"/>
    </w:pPr>
    <w:rPr>
      <w:b w:val="0"/>
    </w:rPr>
  </w:style>
  <w:style w:type="paragraph" w:styleId="TOC1">
    <w:name w:val="toc 1"/>
    <w:basedOn w:val="Normal"/>
    <w:next w:val="Normal"/>
    <w:autoRedefine/>
    <w:uiPriority w:val="39"/>
    <w:semiHidden/>
    <w:unhideWhenUsed/>
    <w:rsid w:val="008D2208"/>
  </w:style>
  <w:style w:type="paragraph" w:styleId="TOC2">
    <w:name w:val="toc 2"/>
    <w:basedOn w:val="Normal"/>
    <w:next w:val="Normal"/>
    <w:autoRedefine/>
    <w:uiPriority w:val="39"/>
    <w:unhideWhenUsed/>
    <w:rsid w:val="008D2208"/>
    <w:pPr>
      <w:ind w:left="238"/>
    </w:pPr>
  </w:style>
  <w:style w:type="paragraph" w:styleId="TOC3">
    <w:name w:val="toc 3"/>
    <w:basedOn w:val="Normal"/>
    <w:next w:val="Normal"/>
    <w:autoRedefine/>
    <w:uiPriority w:val="39"/>
    <w:unhideWhenUsed/>
    <w:rsid w:val="008D2208"/>
    <w:pPr>
      <w:ind w:left="482"/>
    </w:pPr>
  </w:style>
  <w:style w:type="paragraph" w:styleId="ListParagraph">
    <w:name w:val="List Paragraph"/>
    <w:basedOn w:val="Normal"/>
    <w:uiPriority w:val="34"/>
    <w:qFormat/>
    <w:rsid w:val="00F54612"/>
    <w:pPr>
      <w:ind w:left="720"/>
      <w:contextualSpacing/>
    </w:pPr>
  </w:style>
  <w:style w:type="character" w:styleId="PlaceholderText">
    <w:name w:val="Placeholder Text"/>
    <w:basedOn w:val="DefaultParagraphFont"/>
    <w:uiPriority w:val="99"/>
    <w:semiHidden/>
    <w:rsid w:val="002D3148"/>
    <w:rPr>
      <w:color w:val="808080"/>
    </w:rPr>
  </w:style>
  <w:style w:type="table" w:styleId="TableGrid">
    <w:name w:val="Table Grid"/>
    <w:basedOn w:val="TableNormal"/>
    <w:uiPriority w:val="39"/>
    <w:rsid w:val="002D31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952E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952E22"/>
    <w:rPr>
      <w:rFonts w:ascii="Courier New" w:eastAsia="Times New Roman" w:hAnsi="Courier New" w:cs="Courier New"/>
      <w:sz w:val="20"/>
      <w:szCs w:val="20"/>
      <w:lang w:eastAsia="en-GB"/>
    </w:rPr>
  </w:style>
  <w:style w:type="character" w:styleId="Hyperlink">
    <w:name w:val="Hyperlink"/>
    <w:basedOn w:val="DefaultParagraphFont"/>
    <w:uiPriority w:val="99"/>
    <w:unhideWhenUsed/>
    <w:rsid w:val="00A3635F"/>
    <w:rPr>
      <w:color w:val="66D9E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416834">
      <w:bodyDiv w:val="1"/>
      <w:marLeft w:val="0"/>
      <w:marRight w:val="0"/>
      <w:marTop w:val="0"/>
      <w:marBottom w:val="0"/>
      <w:divBdr>
        <w:top w:val="none" w:sz="0" w:space="0" w:color="auto"/>
        <w:left w:val="none" w:sz="0" w:space="0" w:color="auto"/>
        <w:bottom w:val="none" w:sz="0" w:space="0" w:color="auto"/>
        <w:right w:val="none" w:sz="0" w:space="0" w:color="auto"/>
      </w:divBdr>
    </w:div>
    <w:div w:id="224142541">
      <w:bodyDiv w:val="1"/>
      <w:marLeft w:val="0"/>
      <w:marRight w:val="0"/>
      <w:marTop w:val="0"/>
      <w:marBottom w:val="0"/>
      <w:divBdr>
        <w:top w:val="none" w:sz="0" w:space="0" w:color="auto"/>
        <w:left w:val="none" w:sz="0" w:space="0" w:color="auto"/>
        <w:bottom w:val="none" w:sz="0" w:space="0" w:color="auto"/>
        <w:right w:val="none" w:sz="0" w:space="0" w:color="auto"/>
      </w:divBdr>
    </w:div>
    <w:div w:id="541137245">
      <w:bodyDiv w:val="1"/>
      <w:marLeft w:val="0"/>
      <w:marRight w:val="0"/>
      <w:marTop w:val="0"/>
      <w:marBottom w:val="0"/>
      <w:divBdr>
        <w:top w:val="none" w:sz="0" w:space="0" w:color="auto"/>
        <w:left w:val="none" w:sz="0" w:space="0" w:color="auto"/>
        <w:bottom w:val="none" w:sz="0" w:space="0" w:color="auto"/>
        <w:right w:val="none" w:sz="0" w:space="0" w:color="auto"/>
      </w:divBdr>
    </w:div>
    <w:div w:id="546340345">
      <w:bodyDiv w:val="1"/>
      <w:marLeft w:val="0"/>
      <w:marRight w:val="0"/>
      <w:marTop w:val="0"/>
      <w:marBottom w:val="0"/>
      <w:divBdr>
        <w:top w:val="none" w:sz="0" w:space="0" w:color="auto"/>
        <w:left w:val="none" w:sz="0" w:space="0" w:color="auto"/>
        <w:bottom w:val="none" w:sz="0" w:space="0" w:color="auto"/>
        <w:right w:val="none" w:sz="0" w:space="0" w:color="auto"/>
      </w:divBdr>
    </w:div>
    <w:div w:id="594243509">
      <w:bodyDiv w:val="1"/>
      <w:marLeft w:val="0"/>
      <w:marRight w:val="0"/>
      <w:marTop w:val="0"/>
      <w:marBottom w:val="0"/>
      <w:divBdr>
        <w:top w:val="none" w:sz="0" w:space="0" w:color="auto"/>
        <w:left w:val="none" w:sz="0" w:space="0" w:color="auto"/>
        <w:bottom w:val="none" w:sz="0" w:space="0" w:color="auto"/>
        <w:right w:val="none" w:sz="0" w:space="0" w:color="auto"/>
      </w:divBdr>
    </w:div>
    <w:div w:id="765611092">
      <w:bodyDiv w:val="1"/>
      <w:marLeft w:val="0"/>
      <w:marRight w:val="0"/>
      <w:marTop w:val="0"/>
      <w:marBottom w:val="0"/>
      <w:divBdr>
        <w:top w:val="none" w:sz="0" w:space="0" w:color="auto"/>
        <w:left w:val="none" w:sz="0" w:space="0" w:color="auto"/>
        <w:bottom w:val="none" w:sz="0" w:space="0" w:color="auto"/>
        <w:right w:val="none" w:sz="0" w:space="0" w:color="auto"/>
      </w:divBdr>
    </w:div>
    <w:div w:id="1023167734">
      <w:bodyDiv w:val="1"/>
      <w:marLeft w:val="0"/>
      <w:marRight w:val="0"/>
      <w:marTop w:val="0"/>
      <w:marBottom w:val="0"/>
      <w:divBdr>
        <w:top w:val="none" w:sz="0" w:space="0" w:color="auto"/>
        <w:left w:val="none" w:sz="0" w:space="0" w:color="auto"/>
        <w:bottom w:val="none" w:sz="0" w:space="0" w:color="auto"/>
        <w:right w:val="none" w:sz="0" w:space="0" w:color="auto"/>
      </w:divBdr>
    </w:div>
    <w:div w:id="1069497925">
      <w:bodyDiv w:val="1"/>
      <w:marLeft w:val="0"/>
      <w:marRight w:val="0"/>
      <w:marTop w:val="0"/>
      <w:marBottom w:val="0"/>
      <w:divBdr>
        <w:top w:val="none" w:sz="0" w:space="0" w:color="auto"/>
        <w:left w:val="none" w:sz="0" w:space="0" w:color="auto"/>
        <w:bottom w:val="none" w:sz="0" w:space="0" w:color="auto"/>
        <w:right w:val="none" w:sz="0" w:space="0" w:color="auto"/>
      </w:divBdr>
    </w:div>
    <w:div w:id="1203861025">
      <w:bodyDiv w:val="1"/>
      <w:marLeft w:val="0"/>
      <w:marRight w:val="0"/>
      <w:marTop w:val="0"/>
      <w:marBottom w:val="0"/>
      <w:divBdr>
        <w:top w:val="none" w:sz="0" w:space="0" w:color="auto"/>
        <w:left w:val="none" w:sz="0" w:space="0" w:color="auto"/>
        <w:bottom w:val="none" w:sz="0" w:space="0" w:color="auto"/>
        <w:right w:val="none" w:sz="0" w:space="0" w:color="auto"/>
      </w:divBdr>
    </w:div>
    <w:div w:id="1677417432">
      <w:bodyDiv w:val="1"/>
      <w:marLeft w:val="0"/>
      <w:marRight w:val="0"/>
      <w:marTop w:val="0"/>
      <w:marBottom w:val="0"/>
      <w:divBdr>
        <w:top w:val="none" w:sz="0" w:space="0" w:color="auto"/>
        <w:left w:val="none" w:sz="0" w:space="0" w:color="auto"/>
        <w:bottom w:val="none" w:sz="0" w:space="0" w:color="auto"/>
        <w:right w:val="none" w:sz="0" w:space="0" w:color="auto"/>
      </w:divBdr>
    </w:div>
    <w:div w:id="1797721848">
      <w:bodyDiv w:val="1"/>
      <w:marLeft w:val="0"/>
      <w:marRight w:val="0"/>
      <w:marTop w:val="0"/>
      <w:marBottom w:val="0"/>
      <w:divBdr>
        <w:top w:val="none" w:sz="0" w:space="0" w:color="auto"/>
        <w:left w:val="none" w:sz="0" w:space="0" w:color="auto"/>
        <w:bottom w:val="none" w:sz="0" w:space="0" w:color="auto"/>
        <w:right w:val="none" w:sz="0" w:space="0" w:color="auto"/>
      </w:divBdr>
    </w:div>
    <w:div w:id="1975720224">
      <w:bodyDiv w:val="1"/>
      <w:marLeft w:val="0"/>
      <w:marRight w:val="0"/>
      <w:marTop w:val="0"/>
      <w:marBottom w:val="0"/>
      <w:divBdr>
        <w:top w:val="none" w:sz="0" w:space="0" w:color="auto"/>
        <w:left w:val="none" w:sz="0" w:space="0" w:color="auto"/>
        <w:bottom w:val="none" w:sz="0" w:space="0" w:color="auto"/>
        <w:right w:val="none" w:sz="0" w:space="0" w:color="auto"/>
      </w:divBdr>
    </w:div>
    <w:div w:id="2015643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sv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sv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a:dk1>
        <a:sysClr val="windowText" lastClr="000000"/>
      </a:dk1>
      <a:lt1>
        <a:sysClr val="window" lastClr="FFFFFF"/>
      </a:lt1>
      <a:dk2>
        <a:srgbClr val="1D2025"/>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D762D0-7B72-4D16-A537-572A62597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1070</Words>
  <Characters>6101</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Alvi Khan</cp:lastModifiedBy>
  <cp:revision>5</cp:revision>
  <dcterms:created xsi:type="dcterms:W3CDTF">2022-01-08T10:06:00Z</dcterms:created>
  <dcterms:modified xsi:type="dcterms:W3CDTF">2022-01-09T19:09:00Z</dcterms:modified>
</cp:coreProperties>
</file>